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62" w:rsidRPr="00AB4A62" w:rsidRDefault="00AB4A62" w:rsidP="00AB4A62">
      <w:pPr>
        <w:tabs>
          <w:tab w:val="left" w:pos="5670"/>
        </w:tabs>
        <w:spacing w:after="0" w:line="240" w:lineRule="auto"/>
        <w:jc w:val="right"/>
        <w:rPr>
          <w:rFonts w:ascii="Times New Roman" w:eastAsiaTheme="minorEastAsia" w:hAnsi="Times New Roman" w:cs="Times New Roman"/>
          <w:sz w:val="24"/>
          <w:szCs w:val="24"/>
          <w:lang w:eastAsia="lt-LT"/>
        </w:rPr>
      </w:pPr>
      <w:r w:rsidRPr="00AB4A62">
        <w:rPr>
          <w:rFonts w:ascii="Times New Roman" w:eastAsiaTheme="minorEastAsia" w:hAnsi="Times New Roman" w:cs="Times New Roman"/>
          <w:sz w:val="24"/>
          <w:szCs w:val="24"/>
          <w:lang w:eastAsia="lt-LT"/>
        </w:rPr>
        <w:t xml:space="preserve">PATVIRTINTA </w:t>
      </w:r>
    </w:p>
    <w:p w:rsidR="00AB4A62" w:rsidRPr="00CA0B46" w:rsidRDefault="00AB4A62" w:rsidP="00AB4A62">
      <w:pPr>
        <w:tabs>
          <w:tab w:val="left" w:pos="5670"/>
        </w:tabs>
        <w:spacing w:after="0" w:line="240" w:lineRule="auto"/>
        <w:ind w:left="5182"/>
        <w:jc w:val="right"/>
        <w:rPr>
          <w:rFonts w:ascii="Times New Roman" w:eastAsiaTheme="minorEastAsia" w:hAnsi="Times New Roman" w:cs="Times New Roman"/>
          <w:sz w:val="24"/>
          <w:szCs w:val="24"/>
          <w:lang w:val="en-US" w:eastAsia="lt-LT"/>
        </w:rPr>
      </w:pPr>
      <w:r w:rsidRPr="00AB4A62">
        <w:rPr>
          <w:rFonts w:ascii="Times New Roman" w:eastAsiaTheme="minorEastAsia" w:hAnsi="Times New Roman" w:cs="Times New Roman"/>
          <w:sz w:val="24"/>
          <w:szCs w:val="24"/>
          <w:lang w:eastAsia="lt-LT"/>
        </w:rPr>
        <w:t>Val</w:t>
      </w:r>
      <w:r w:rsidR="00676BBC">
        <w:rPr>
          <w:rFonts w:ascii="Times New Roman" w:eastAsiaTheme="minorEastAsia" w:hAnsi="Times New Roman" w:cs="Times New Roman"/>
          <w:sz w:val="24"/>
          <w:szCs w:val="24"/>
          <w:lang w:eastAsia="lt-LT"/>
        </w:rPr>
        <w:t>s</w:t>
      </w:r>
      <w:r w:rsidR="00F20E78">
        <w:rPr>
          <w:rFonts w:ascii="Times New Roman" w:eastAsiaTheme="minorEastAsia" w:hAnsi="Times New Roman" w:cs="Times New Roman"/>
          <w:sz w:val="24"/>
          <w:szCs w:val="24"/>
          <w:lang w:eastAsia="lt-LT"/>
        </w:rPr>
        <w:t>tybės įmonės Lietuvos oro uostų</w:t>
      </w:r>
    </w:p>
    <w:p w:rsidR="00AB4A62" w:rsidRPr="00AB4A62" w:rsidRDefault="00AB4A62" w:rsidP="00AB4A62">
      <w:pPr>
        <w:tabs>
          <w:tab w:val="left" w:pos="5670"/>
        </w:tabs>
        <w:spacing w:after="0" w:line="240" w:lineRule="auto"/>
        <w:ind w:left="5182"/>
        <w:jc w:val="right"/>
        <w:rPr>
          <w:rFonts w:ascii="Times New Roman" w:eastAsiaTheme="minorEastAsia" w:hAnsi="Times New Roman" w:cs="Times New Roman"/>
          <w:sz w:val="24"/>
          <w:szCs w:val="24"/>
          <w:lang w:eastAsia="lt-LT"/>
        </w:rPr>
      </w:pPr>
      <w:r w:rsidRPr="00AB4A62">
        <w:rPr>
          <w:rFonts w:ascii="Times New Roman" w:eastAsiaTheme="minorEastAsia" w:hAnsi="Times New Roman" w:cs="Times New Roman"/>
          <w:sz w:val="24"/>
          <w:szCs w:val="24"/>
          <w:lang w:eastAsia="lt-LT"/>
        </w:rPr>
        <w:t xml:space="preserve">generalinio direktoriaus  </w:t>
      </w:r>
    </w:p>
    <w:p w:rsidR="00AB4A62" w:rsidRPr="00AB4A62" w:rsidRDefault="00C63CFB" w:rsidP="00AB4A62">
      <w:pPr>
        <w:tabs>
          <w:tab w:val="left" w:pos="5670"/>
        </w:tabs>
        <w:spacing w:after="0" w:line="240" w:lineRule="auto"/>
        <w:ind w:left="5182"/>
        <w:jc w:val="right"/>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 xml:space="preserve">2018  m. gegužės 22 </w:t>
      </w:r>
      <w:r w:rsidR="00AB4A62" w:rsidRPr="00AB4A62">
        <w:rPr>
          <w:rFonts w:ascii="Times New Roman" w:eastAsiaTheme="minorEastAsia" w:hAnsi="Times New Roman" w:cs="Times New Roman"/>
          <w:sz w:val="24"/>
          <w:szCs w:val="24"/>
          <w:lang w:eastAsia="lt-LT"/>
        </w:rPr>
        <w:t xml:space="preserve">d. </w:t>
      </w:r>
    </w:p>
    <w:p w:rsidR="00AB4A62" w:rsidRPr="00AB4A62" w:rsidRDefault="00AB4A62" w:rsidP="00AB4A62">
      <w:pPr>
        <w:tabs>
          <w:tab w:val="left" w:pos="5670"/>
        </w:tabs>
        <w:spacing w:after="0" w:line="240" w:lineRule="auto"/>
        <w:ind w:left="5182"/>
        <w:rPr>
          <w:rFonts w:ascii="Times New Roman" w:eastAsiaTheme="minorEastAsia" w:hAnsi="Times New Roman" w:cs="Times New Roman"/>
          <w:sz w:val="24"/>
          <w:szCs w:val="24"/>
          <w:lang w:eastAsia="lt-LT"/>
        </w:rPr>
      </w:pPr>
      <w:r w:rsidRPr="00AB4A62">
        <w:rPr>
          <w:rFonts w:ascii="Times New Roman" w:eastAsiaTheme="minorEastAsia" w:hAnsi="Times New Roman" w:cs="Times New Roman"/>
          <w:sz w:val="24"/>
          <w:szCs w:val="24"/>
          <w:lang w:eastAsia="lt-LT"/>
        </w:rPr>
        <w:t xml:space="preserve">                                                                                                                  įsakymu Nr. </w:t>
      </w:r>
      <w:r w:rsidR="00676BBC">
        <w:rPr>
          <w:rFonts w:ascii="Times New Roman" w:eastAsiaTheme="minorEastAsia" w:hAnsi="Times New Roman" w:cs="Times New Roman"/>
          <w:sz w:val="24"/>
          <w:szCs w:val="24"/>
          <w:lang w:eastAsia="lt-LT"/>
        </w:rPr>
        <w:t>1R-</w:t>
      </w:r>
      <w:r w:rsidR="00C63CFB">
        <w:rPr>
          <w:rFonts w:ascii="Times New Roman" w:eastAsiaTheme="minorEastAsia" w:hAnsi="Times New Roman" w:cs="Times New Roman"/>
          <w:sz w:val="24"/>
          <w:szCs w:val="24"/>
          <w:lang w:eastAsia="lt-LT"/>
        </w:rPr>
        <w:t>97</w:t>
      </w:r>
      <w:bookmarkStart w:id="0" w:name="_GoBack"/>
      <w:bookmarkEnd w:id="0"/>
    </w:p>
    <w:p w:rsidR="00AB4A62" w:rsidRPr="00AB4A62" w:rsidRDefault="00AB4A62" w:rsidP="00AB4A62">
      <w:pPr>
        <w:tabs>
          <w:tab w:val="left" w:pos="5670"/>
        </w:tabs>
        <w:spacing w:after="0" w:line="240" w:lineRule="auto"/>
        <w:ind w:left="5182"/>
        <w:rPr>
          <w:rFonts w:ascii="Times New Roman" w:eastAsiaTheme="minorEastAsia" w:hAnsi="Times New Roman" w:cs="Times New Roman"/>
          <w:sz w:val="24"/>
          <w:szCs w:val="24"/>
          <w:lang w:eastAsia="lt-LT"/>
        </w:rPr>
      </w:pPr>
    </w:p>
    <w:p w:rsidR="00AB4A62" w:rsidRPr="00AB4A62" w:rsidRDefault="00AB4A62" w:rsidP="00AB4A62">
      <w:pPr>
        <w:tabs>
          <w:tab w:val="left" w:pos="5670"/>
        </w:tabs>
        <w:spacing w:after="0" w:line="240" w:lineRule="auto"/>
        <w:jc w:val="center"/>
        <w:rPr>
          <w:rFonts w:ascii="Times New Roman" w:hAnsi="Times New Roman" w:cs="Times New Roman"/>
          <w:b/>
        </w:rPr>
      </w:pPr>
      <w:r w:rsidRPr="00AB4A62">
        <w:rPr>
          <w:rFonts w:ascii="Times New Roman" w:hAnsi="Times New Roman" w:cs="Times New Roman"/>
          <w:b/>
        </w:rPr>
        <w:t xml:space="preserve">VALSTYBĖS ĮMONĖS LIETUVOS ORO UOSTAI KOVOS SU KORUPCIJA </w:t>
      </w:r>
    </w:p>
    <w:p w:rsidR="00AB4A62" w:rsidRDefault="00676BBC" w:rsidP="00AB4A62">
      <w:pPr>
        <w:tabs>
          <w:tab w:val="left" w:pos="5670"/>
        </w:tabs>
        <w:spacing w:after="0" w:line="240" w:lineRule="auto"/>
        <w:jc w:val="center"/>
        <w:rPr>
          <w:rFonts w:ascii="Times New Roman" w:hAnsi="Times New Roman" w:cs="Times New Roman"/>
          <w:b/>
        </w:rPr>
      </w:pPr>
      <w:r>
        <w:rPr>
          <w:rFonts w:ascii="Times New Roman" w:hAnsi="Times New Roman" w:cs="Times New Roman"/>
          <w:b/>
        </w:rPr>
        <w:t>PROGRAMOS ĮGYVENDINIMO 2018–2019</w:t>
      </w:r>
      <w:r w:rsidR="00AB4A62" w:rsidRPr="00AB4A62">
        <w:rPr>
          <w:rFonts w:ascii="Times New Roman" w:hAnsi="Times New Roman" w:cs="Times New Roman"/>
          <w:b/>
        </w:rPr>
        <w:t xml:space="preserve"> METŲ PRIEMONIŲ PLANAS</w:t>
      </w:r>
    </w:p>
    <w:p w:rsidR="006E393B" w:rsidRPr="00AB4A62" w:rsidRDefault="006E393B" w:rsidP="00AB4A62">
      <w:pPr>
        <w:tabs>
          <w:tab w:val="left" w:pos="5670"/>
        </w:tabs>
        <w:spacing w:after="0" w:line="240" w:lineRule="auto"/>
        <w:jc w:val="center"/>
        <w:rPr>
          <w:rFonts w:ascii="Times New Roman" w:hAnsi="Times New Roman" w:cs="Times New Roman"/>
          <w:b/>
        </w:rPr>
      </w:pPr>
    </w:p>
    <w:tbl>
      <w:tblPr>
        <w:tblStyle w:val="TableGrid"/>
        <w:tblW w:w="14858" w:type="dxa"/>
        <w:tblLook w:val="04A0" w:firstRow="1" w:lastRow="0" w:firstColumn="1" w:lastColumn="0" w:noHBand="0" w:noVBand="1"/>
      </w:tblPr>
      <w:tblGrid>
        <w:gridCol w:w="1116"/>
        <w:gridCol w:w="4202"/>
        <w:gridCol w:w="11"/>
        <w:gridCol w:w="3167"/>
        <w:gridCol w:w="129"/>
        <w:gridCol w:w="54"/>
        <w:gridCol w:w="76"/>
        <w:gridCol w:w="2328"/>
        <w:gridCol w:w="247"/>
        <w:gridCol w:w="3528"/>
      </w:tblGrid>
      <w:tr w:rsidR="00AB4A62" w:rsidRPr="00AB4A62" w:rsidTr="009D51AD">
        <w:tc>
          <w:tcPr>
            <w:tcW w:w="1116" w:type="dxa"/>
          </w:tcPr>
          <w:p w:rsidR="00AB4A62" w:rsidRPr="003D0806" w:rsidRDefault="00AB4A62" w:rsidP="00AB4A62">
            <w:pPr>
              <w:jc w:val="both"/>
              <w:rPr>
                <w:rFonts w:ascii="Times New Roman" w:hAnsi="Times New Roman"/>
                <w:sz w:val="24"/>
                <w:szCs w:val="24"/>
              </w:rPr>
            </w:pPr>
            <w:r w:rsidRPr="003D0806">
              <w:rPr>
                <w:rFonts w:ascii="Times New Roman" w:hAnsi="Times New Roman"/>
                <w:sz w:val="24"/>
                <w:szCs w:val="24"/>
              </w:rPr>
              <w:t xml:space="preserve">Eil.  Nr. </w:t>
            </w:r>
          </w:p>
        </w:tc>
        <w:tc>
          <w:tcPr>
            <w:tcW w:w="4213" w:type="dxa"/>
            <w:gridSpan w:val="2"/>
          </w:tcPr>
          <w:p w:rsidR="00AB4A62" w:rsidRPr="003D0806" w:rsidRDefault="00AB4A62" w:rsidP="00AB4A62">
            <w:pPr>
              <w:jc w:val="center"/>
              <w:rPr>
                <w:rFonts w:ascii="Times New Roman" w:hAnsi="Times New Roman"/>
                <w:sz w:val="24"/>
                <w:szCs w:val="24"/>
              </w:rPr>
            </w:pPr>
            <w:r w:rsidRPr="003D0806">
              <w:rPr>
                <w:rFonts w:ascii="Times New Roman" w:hAnsi="Times New Roman"/>
                <w:sz w:val="24"/>
                <w:szCs w:val="24"/>
              </w:rPr>
              <w:t>Priemonė</w:t>
            </w:r>
          </w:p>
        </w:tc>
        <w:tc>
          <w:tcPr>
            <w:tcW w:w="3426" w:type="dxa"/>
            <w:gridSpan w:val="4"/>
          </w:tcPr>
          <w:p w:rsidR="00AB4A62" w:rsidRPr="003D0806" w:rsidRDefault="00AB4A62" w:rsidP="00AB4A62">
            <w:pPr>
              <w:jc w:val="center"/>
              <w:rPr>
                <w:rFonts w:ascii="Times New Roman" w:hAnsi="Times New Roman"/>
                <w:sz w:val="24"/>
                <w:szCs w:val="24"/>
              </w:rPr>
            </w:pPr>
            <w:r w:rsidRPr="003D0806">
              <w:rPr>
                <w:rFonts w:ascii="Times New Roman" w:hAnsi="Times New Roman"/>
                <w:sz w:val="24"/>
                <w:szCs w:val="24"/>
              </w:rPr>
              <w:t>Atsakingas vykdytojas</w:t>
            </w:r>
          </w:p>
        </w:tc>
        <w:tc>
          <w:tcPr>
            <w:tcW w:w="2575" w:type="dxa"/>
            <w:gridSpan w:val="2"/>
          </w:tcPr>
          <w:p w:rsidR="00AB4A62" w:rsidRPr="003D0806" w:rsidRDefault="00AB4A62" w:rsidP="00AB4A62">
            <w:pPr>
              <w:jc w:val="center"/>
              <w:rPr>
                <w:rFonts w:ascii="Times New Roman" w:hAnsi="Times New Roman"/>
                <w:sz w:val="24"/>
                <w:szCs w:val="24"/>
              </w:rPr>
            </w:pPr>
            <w:r w:rsidRPr="003D0806">
              <w:rPr>
                <w:rFonts w:ascii="Times New Roman" w:hAnsi="Times New Roman"/>
                <w:sz w:val="24"/>
                <w:szCs w:val="24"/>
              </w:rPr>
              <w:t>Įvykdymo terminas</w:t>
            </w:r>
          </w:p>
        </w:tc>
        <w:tc>
          <w:tcPr>
            <w:tcW w:w="3528" w:type="dxa"/>
          </w:tcPr>
          <w:p w:rsidR="00AB4A62" w:rsidRPr="003D0806" w:rsidRDefault="00AB4A62" w:rsidP="00AB4A62">
            <w:pPr>
              <w:jc w:val="center"/>
              <w:rPr>
                <w:rFonts w:ascii="Times New Roman" w:hAnsi="Times New Roman"/>
                <w:sz w:val="24"/>
                <w:szCs w:val="24"/>
              </w:rPr>
            </w:pPr>
            <w:r w:rsidRPr="003D0806">
              <w:rPr>
                <w:rFonts w:ascii="Times New Roman" w:hAnsi="Times New Roman"/>
                <w:sz w:val="24"/>
                <w:szCs w:val="24"/>
              </w:rPr>
              <w:t>Laukiamas rezultatas</w:t>
            </w:r>
          </w:p>
        </w:tc>
      </w:tr>
      <w:tr w:rsidR="00392EBF" w:rsidRPr="00AB4A62" w:rsidTr="009D51AD">
        <w:tc>
          <w:tcPr>
            <w:tcW w:w="14858" w:type="dxa"/>
            <w:gridSpan w:val="10"/>
          </w:tcPr>
          <w:p w:rsidR="00392EBF" w:rsidRPr="003D0806" w:rsidRDefault="00392EBF" w:rsidP="00392EBF">
            <w:pPr>
              <w:pStyle w:val="ListParagraph"/>
              <w:numPr>
                <w:ilvl w:val="0"/>
                <w:numId w:val="1"/>
              </w:numPr>
              <w:rPr>
                <w:rFonts w:ascii="Times New Roman" w:hAnsi="Times New Roman"/>
                <w:sz w:val="24"/>
                <w:szCs w:val="24"/>
              </w:rPr>
            </w:pPr>
            <w:r w:rsidRPr="003D0806">
              <w:rPr>
                <w:rFonts w:ascii="Times New Roman" w:hAnsi="Times New Roman"/>
                <w:sz w:val="24"/>
                <w:szCs w:val="24"/>
              </w:rPr>
              <w:t xml:space="preserve">TIKSLAS. </w:t>
            </w:r>
            <w:r w:rsidR="008B1658">
              <w:rPr>
                <w:rFonts w:ascii="Times New Roman" w:hAnsi="Times New Roman"/>
                <w:sz w:val="24"/>
                <w:szCs w:val="24"/>
              </w:rPr>
              <w:t xml:space="preserve">Gerinti teisinį reguliavimą, siekiant mažinti korupcijos apraiškų tikimybę, viešinant priimamus sprendimus ir taip didinant visuomenės pasitikėjimą. </w:t>
            </w:r>
          </w:p>
        </w:tc>
      </w:tr>
      <w:tr w:rsidR="008B1658" w:rsidRPr="00AB4A62" w:rsidTr="009D51AD">
        <w:tc>
          <w:tcPr>
            <w:tcW w:w="14858" w:type="dxa"/>
            <w:gridSpan w:val="10"/>
          </w:tcPr>
          <w:p w:rsidR="008B1658" w:rsidRPr="008B1658" w:rsidRDefault="008B1658" w:rsidP="008B1658">
            <w:pPr>
              <w:pStyle w:val="ListParagraph"/>
              <w:numPr>
                <w:ilvl w:val="1"/>
                <w:numId w:val="1"/>
              </w:numPr>
              <w:rPr>
                <w:rFonts w:ascii="Times New Roman" w:hAnsi="Times New Roman"/>
                <w:sz w:val="24"/>
                <w:szCs w:val="24"/>
              </w:rPr>
            </w:pPr>
            <w:r w:rsidRPr="008B1658">
              <w:rPr>
                <w:rFonts w:ascii="Times New Roman" w:hAnsi="Times New Roman"/>
                <w:sz w:val="24"/>
                <w:szCs w:val="24"/>
              </w:rPr>
              <w:t>Uždavinys. Teisinio reglamentavimo gerinimas, geresnio valdymo užtikrinimas.</w:t>
            </w:r>
          </w:p>
        </w:tc>
      </w:tr>
      <w:tr w:rsidR="008B1658" w:rsidRPr="003D0806" w:rsidTr="00B70F8F">
        <w:tc>
          <w:tcPr>
            <w:tcW w:w="1116" w:type="dxa"/>
          </w:tcPr>
          <w:p w:rsidR="008B1658" w:rsidRPr="003D0806" w:rsidRDefault="008B1658" w:rsidP="00B70F8F">
            <w:pPr>
              <w:contextualSpacing/>
              <w:jc w:val="both"/>
              <w:rPr>
                <w:rFonts w:ascii="Times New Roman" w:hAnsi="Times New Roman"/>
                <w:sz w:val="24"/>
                <w:szCs w:val="24"/>
              </w:rPr>
            </w:pPr>
            <w:r>
              <w:rPr>
                <w:rFonts w:ascii="Times New Roman" w:hAnsi="Times New Roman"/>
                <w:sz w:val="24"/>
                <w:szCs w:val="24"/>
              </w:rPr>
              <w:t>1.1.1</w:t>
            </w:r>
            <w:r w:rsidRPr="003D0806">
              <w:rPr>
                <w:rFonts w:ascii="Times New Roman" w:hAnsi="Times New Roman"/>
                <w:sz w:val="24"/>
                <w:szCs w:val="24"/>
              </w:rPr>
              <w:t>.</w:t>
            </w:r>
          </w:p>
        </w:tc>
        <w:tc>
          <w:tcPr>
            <w:tcW w:w="4213" w:type="dxa"/>
            <w:gridSpan w:val="2"/>
          </w:tcPr>
          <w:p w:rsidR="008B1658" w:rsidRPr="003D0806" w:rsidRDefault="008B1658" w:rsidP="00B70F8F">
            <w:pPr>
              <w:contextualSpacing/>
              <w:jc w:val="both"/>
              <w:rPr>
                <w:rFonts w:ascii="Times New Roman" w:hAnsi="Times New Roman"/>
                <w:sz w:val="24"/>
                <w:szCs w:val="24"/>
              </w:rPr>
            </w:pPr>
            <w:r w:rsidRPr="003D0806">
              <w:rPr>
                <w:rFonts w:ascii="Times New Roman" w:hAnsi="Times New Roman"/>
                <w:sz w:val="24"/>
                <w:szCs w:val="24"/>
              </w:rPr>
              <w:t>Peržiūrėti VĮ Lietuvos oro uostų savikontrolės sistemos naudojimo tvarkos aprašą ir, esant poreikiui, jį tobulinti.</w:t>
            </w:r>
          </w:p>
        </w:tc>
        <w:tc>
          <w:tcPr>
            <w:tcW w:w="3426" w:type="dxa"/>
            <w:gridSpan w:val="4"/>
          </w:tcPr>
          <w:p w:rsidR="008B1658" w:rsidRPr="003D0806" w:rsidRDefault="008B1658" w:rsidP="00B70F8F">
            <w:pPr>
              <w:contextualSpacing/>
              <w:jc w:val="both"/>
              <w:rPr>
                <w:rFonts w:ascii="Times New Roman" w:hAnsi="Times New Roman"/>
                <w:sz w:val="24"/>
                <w:szCs w:val="24"/>
              </w:rPr>
            </w:pPr>
            <w:r w:rsidRPr="003D0806">
              <w:rPr>
                <w:rFonts w:ascii="Times New Roman" w:hAnsi="Times New Roman"/>
                <w:sz w:val="24"/>
                <w:szCs w:val="24"/>
              </w:rPr>
              <w:t>VĮ Lietuvos oro uostai Oro uostų saugos ir saugumo departamentas, VĮ Lietuvos oro uostai Teisės skyrius.</w:t>
            </w:r>
          </w:p>
        </w:tc>
        <w:tc>
          <w:tcPr>
            <w:tcW w:w="2575" w:type="dxa"/>
            <w:gridSpan w:val="2"/>
          </w:tcPr>
          <w:p w:rsidR="008B1658" w:rsidRPr="003D0806" w:rsidRDefault="008B1658" w:rsidP="00B70F8F">
            <w:pPr>
              <w:contextualSpacing/>
              <w:jc w:val="center"/>
              <w:rPr>
                <w:rFonts w:ascii="Times New Roman" w:hAnsi="Times New Roman"/>
                <w:sz w:val="24"/>
                <w:szCs w:val="24"/>
              </w:rPr>
            </w:pPr>
            <w:r w:rsidRPr="003D0806">
              <w:rPr>
                <w:rFonts w:ascii="Times New Roman" w:hAnsi="Times New Roman"/>
                <w:sz w:val="24"/>
                <w:szCs w:val="24"/>
              </w:rPr>
              <w:t>2018-12-31</w:t>
            </w:r>
          </w:p>
        </w:tc>
        <w:tc>
          <w:tcPr>
            <w:tcW w:w="3528" w:type="dxa"/>
          </w:tcPr>
          <w:p w:rsidR="008B1658" w:rsidRPr="003D0806" w:rsidRDefault="008B1658" w:rsidP="00B70F8F">
            <w:pPr>
              <w:contextualSpacing/>
              <w:jc w:val="both"/>
              <w:rPr>
                <w:rFonts w:ascii="Times New Roman" w:hAnsi="Times New Roman"/>
                <w:sz w:val="24"/>
                <w:szCs w:val="24"/>
              </w:rPr>
            </w:pPr>
            <w:r w:rsidRPr="003D0806">
              <w:rPr>
                <w:rFonts w:ascii="Times New Roman" w:hAnsi="Times New Roman"/>
                <w:sz w:val="24"/>
                <w:szCs w:val="24"/>
              </w:rPr>
              <w:t>Peržiūrėtas ir, esant poreikiui, patobulintas teisės aktas.</w:t>
            </w:r>
          </w:p>
        </w:tc>
      </w:tr>
      <w:tr w:rsidR="00392EBF" w:rsidRPr="00AB4A62" w:rsidTr="009D51AD">
        <w:tc>
          <w:tcPr>
            <w:tcW w:w="14858" w:type="dxa"/>
            <w:gridSpan w:val="10"/>
          </w:tcPr>
          <w:p w:rsidR="00392EBF" w:rsidRPr="008B1658" w:rsidRDefault="00392EBF" w:rsidP="008B1658">
            <w:pPr>
              <w:pStyle w:val="ListParagraph"/>
              <w:numPr>
                <w:ilvl w:val="1"/>
                <w:numId w:val="1"/>
              </w:numPr>
              <w:rPr>
                <w:rFonts w:ascii="Times New Roman" w:hAnsi="Times New Roman"/>
                <w:sz w:val="24"/>
                <w:szCs w:val="24"/>
              </w:rPr>
            </w:pPr>
            <w:r w:rsidRPr="008B1658">
              <w:rPr>
                <w:rFonts w:ascii="Times New Roman" w:hAnsi="Times New Roman"/>
                <w:sz w:val="24"/>
                <w:szCs w:val="24"/>
              </w:rPr>
              <w:t>Uždavinys. Priimtų sprendimų viešinimas.</w:t>
            </w:r>
          </w:p>
        </w:tc>
      </w:tr>
      <w:tr w:rsidR="00392EBF" w:rsidRPr="00AB4A62" w:rsidTr="009D51AD">
        <w:tc>
          <w:tcPr>
            <w:tcW w:w="1116" w:type="dxa"/>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1</w:t>
            </w:r>
            <w:r w:rsidR="008B1658">
              <w:rPr>
                <w:rFonts w:ascii="Times New Roman" w:hAnsi="Times New Roman"/>
                <w:sz w:val="24"/>
                <w:szCs w:val="24"/>
              </w:rPr>
              <w:t>.2</w:t>
            </w:r>
            <w:r w:rsidRPr="003D0806">
              <w:rPr>
                <w:rFonts w:ascii="Times New Roman" w:hAnsi="Times New Roman"/>
                <w:sz w:val="24"/>
                <w:szCs w:val="24"/>
              </w:rPr>
              <w:t>.1.</w:t>
            </w:r>
          </w:p>
        </w:tc>
        <w:tc>
          <w:tcPr>
            <w:tcW w:w="4213" w:type="dxa"/>
            <w:gridSpan w:val="2"/>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Viešinti veiklą, susijusią su korupcijos prevencija.</w:t>
            </w:r>
          </w:p>
        </w:tc>
        <w:tc>
          <w:tcPr>
            <w:tcW w:w="3426" w:type="dxa"/>
            <w:gridSpan w:val="4"/>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VĮ Lietuvos oro uostai Strateginės komunikacijos skyrius, VĮ Lietuvos oro uostai Oro uostų saugos ir saugumo departamentas.</w:t>
            </w:r>
          </w:p>
        </w:tc>
        <w:tc>
          <w:tcPr>
            <w:tcW w:w="2575" w:type="dxa"/>
            <w:gridSpan w:val="2"/>
          </w:tcPr>
          <w:p w:rsidR="00392EBF" w:rsidRPr="003D0806" w:rsidRDefault="00392EBF" w:rsidP="00392EBF">
            <w:pPr>
              <w:contextualSpacing/>
              <w:jc w:val="center"/>
              <w:rPr>
                <w:rFonts w:ascii="Times New Roman" w:hAnsi="Times New Roman"/>
                <w:sz w:val="24"/>
                <w:szCs w:val="24"/>
              </w:rPr>
            </w:pPr>
            <w:r w:rsidRPr="003D0806">
              <w:rPr>
                <w:rFonts w:ascii="Times New Roman" w:hAnsi="Times New Roman"/>
                <w:sz w:val="24"/>
                <w:szCs w:val="24"/>
              </w:rPr>
              <w:t>2018-12-31</w:t>
            </w:r>
          </w:p>
        </w:tc>
        <w:tc>
          <w:tcPr>
            <w:tcW w:w="3528" w:type="dxa"/>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Ne mažiau kaip 5 pranešimai per metus paskelbti VĮ Lietuvos oro uostai interneto svetainėje apie veiklą, kuria visuomenė informuojama apie įmonės veiklą, nukreiptą prieš korupciją.</w:t>
            </w:r>
          </w:p>
        </w:tc>
      </w:tr>
      <w:tr w:rsidR="00392EBF" w:rsidRPr="00AB4A62" w:rsidTr="009D51AD">
        <w:tc>
          <w:tcPr>
            <w:tcW w:w="1116" w:type="dxa"/>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1</w:t>
            </w:r>
            <w:r w:rsidR="008B1658">
              <w:rPr>
                <w:rFonts w:ascii="Times New Roman" w:hAnsi="Times New Roman"/>
                <w:sz w:val="24"/>
                <w:szCs w:val="24"/>
              </w:rPr>
              <w:t>.2</w:t>
            </w:r>
            <w:r w:rsidRPr="003D0806">
              <w:rPr>
                <w:rFonts w:ascii="Times New Roman" w:hAnsi="Times New Roman"/>
                <w:sz w:val="24"/>
                <w:szCs w:val="24"/>
              </w:rPr>
              <w:t>.2.</w:t>
            </w:r>
          </w:p>
        </w:tc>
        <w:tc>
          <w:tcPr>
            <w:tcW w:w="4213" w:type="dxa"/>
            <w:gridSpan w:val="2"/>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Įsidiegti interneto svetainėje skiltį, kurioje pranešėjas galėtų pateikti informaciją apie pranešimus pagal Lietuvos Respublikos pranešėjų apsaugos įstatymą.</w:t>
            </w:r>
          </w:p>
        </w:tc>
        <w:tc>
          <w:tcPr>
            <w:tcW w:w="3426" w:type="dxa"/>
            <w:gridSpan w:val="4"/>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VĮ Lietuvos oro uostai Strateginės komunikacijos skyrius, VĮ Lietuvos oro uostai Oro uostų saugos ir saugumo departamentas.</w:t>
            </w:r>
          </w:p>
        </w:tc>
        <w:tc>
          <w:tcPr>
            <w:tcW w:w="2575" w:type="dxa"/>
            <w:gridSpan w:val="2"/>
          </w:tcPr>
          <w:p w:rsidR="00392EBF" w:rsidRPr="003D0806" w:rsidRDefault="00392EBF" w:rsidP="00392EBF">
            <w:pPr>
              <w:contextualSpacing/>
              <w:jc w:val="center"/>
              <w:rPr>
                <w:rFonts w:ascii="Times New Roman" w:hAnsi="Times New Roman"/>
                <w:sz w:val="24"/>
                <w:szCs w:val="24"/>
              </w:rPr>
            </w:pPr>
            <w:r w:rsidRPr="003D0806">
              <w:rPr>
                <w:rFonts w:ascii="Times New Roman" w:hAnsi="Times New Roman"/>
                <w:sz w:val="24"/>
                <w:szCs w:val="24"/>
              </w:rPr>
              <w:t>2018-12-31</w:t>
            </w:r>
          </w:p>
        </w:tc>
        <w:tc>
          <w:tcPr>
            <w:tcW w:w="3528" w:type="dxa"/>
          </w:tcPr>
          <w:p w:rsidR="00392EBF" w:rsidRPr="003D0806" w:rsidRDefault="00392EBF" w:rsidP="00392EBF">
            <w:pPr>
              <w:contextualSpacing/>
              <w:jc w:val="both"/>
              <w:rPr>
                <w:rFonts w:ascii="Times New Roman" w:hAnsi="Times New Roman"/>
                <w:sz w:val="24"/>
                <w:szCs w:val="24"/>
              </w:rPr>
            </w:pPr>
            <w:r w:rsidRPr="003D0806">
              <w:rPr>
                <w:rFonts w:ascii="Times New Roman" w:hAnsi="Times New Roman"/>
                <w:sz w:val="24"/>
                <w:szCs w:val="24"/>
              </w:rPr>
              <w:t>Įdiegta interneto svetainėje ski</w:t>
            </w:r>
            <w:r w:rsidR="008B1658">
              <w:rPr>
                <w:rFonts w:ascii="Times New Roman" w:hAnsi="Times New Roman"/>
                <w:sz w:val="24"/>
                <w:szCs w:val="24"/>
              </w:rPr>
              <w:t>ltis pritaikyta pagal Lietuvos R</w:t>
            </w:r>
            <w:r w:rsidRPr="003D0806">
              <w:rPr>
                <w:rFonts w:ascii="Times New Roman" w:hAnsi="Times New Roman"/>
                <w:sz w:val="24"/>
                <w:szCs w:val="24"/>
              </w:rPr>
              <w:t>espublikos pranešėjų apsaugos įstatymo nuostatas, kurioje suinteresuoti asmenys galės pateikti informaciją apie nusikalstamą veiką.</w:t>
            </w:r>
          </w:p>
        </w:tc>
      </w:tr>
      <w:tr w:rsidR="009D51AD" w:rsidRPr="00704BF6" w:rsidTr="009D51AD">
        <w:trPr>
          <w:trHeight w:val="416"/>
        </w:trPr>
        <w:tc>
          <w:tcPr>
            <w:tcW w:w="14858" w:type="dxa"/>
            <w:gridSpan w:val="10"/>
          </w:tcPr>
          <w:p w:rsidR="009D51AD" w:rsidRPr="003D0806" w:rsidRDefault="009D51AD" w:rsidP="009D51AD">
            <w:pPr>
              <w:pStyle w:val="ListParagraph"/>
              <w:numPr>
                <w:ilvl w:val="0"/>
                <w:numId w:val="1"/>
              </w:numPr>
              <w:jc w:val="both"/>
              <w:rPr>
                <w:rFonts w:ascii="Times New Roman" w:hAnsi="Times New Roman"/>
                <w:sz w:val="24"/>
                <w:szCs w:val="24"/>
              </w:rPr>
            </w:pPr>
            <w:r w:rsidRPr="003D0806">
              <w:rPr>
                <w:rFonts w:ascii="Times New Roman" w:hAnsi="Times New Roman"/>
                <w:sz w:val="24"/>
                <w:szCs w:val="24"/>
              </w:rPr>
              <w:t>TIKSLAS. Darbuotojų švietimas korupcijos prevencijos ir antikorupcinio švietimo srityse, siekiant ugdyti darbuotojų atsparumą korupcijai, ugdyti antikorupcinę kultūrą, taip pat gaunant grįžtamąjį ryšį, kiek veiksmingi visi mokymai.</w:t>
            </w:r>
          </w:p>
        </w:tc>
      </w:tr>
      <w:tr w:rsidR="009D51AD" w:rsidRPr="00AB4A62" w:rsidTr="009D51AD">
        <w:trPr>
          <w:trHeight w:val="416"/>
        </w:trPr>
        <w:tc>
          <w:tcPr>
            <w:tcW w:w="14858" w:type="dxa"/>
            <w:gridSpan w:val="10"/>
          </w:tcPr>
          <w:p w:rsidR="009D51AD" w:rsidRPr="003D0806" w:rsidRDefault="009D51AD" w:rsidP="009D51AD">
            <w:pPr>
              <w:numPr>
                <w:ilvl w:val="1"/>
                <w:numId w:val="1"/>
              </w:numPr>
              <w:contextualSpacing/>
              <w:jc w:val="both"/>
              <w:rPr>
                <w:rFonts w:ascii="Times New Roman" w:hAnsi="Times New Roman"/>
                <w:sz w:val="24"/>
                <w:szCs w:val="24"/>
              </w:rPr>
            </w:pPr>
            <w:r w:rsidRPr="003D0806">
              <w:rPr>
                <w:rFonts w:ascii="Times New Roman" w:hAnsi="Times New Roman"/>
                <w:sz w:val="24"/>
                <w:szCs w:val="24"/>
              </w:rPr>
              <w:t xml:space="preserve"> Uždavinys. Korupcijos prevencijos ir antikorupcinio švietimo mokymų darbuotojams organizavimas.</w:t>
            </w:r>
          </w:p>
        </w:tc>
      </w:tr>
      <w:tr w:rsidR="009D51AD" w:rsidRPr="0054275E" w:rsidTr="009D51AD">
        <w:trPr>
          <w:trHeight w:val="416"/>
        </w:trPr>
        <w:tc>
          <w:tcPr>
            <w:tcW w:w="1116" w:type="dxa"/>
          </w:tcPr>
          <w:p w:rsidR="009D51AD" w:rsidRPr="003D0806" w:rsidRDefault="009D51AD" w:rsidP="009D51AD">
            <w:pPr>
              <w:jc w:val="both"/>
              <w:rPr>
                <w:rFonts w:ascii="Times New Roman" w:hAnsi="Times New Roman"/>
                <w:sz w:val="24"/>
                <w:szCs w:val="24"/>
              </w:rPr>
            </w:pPr>
            <w:r w:rsidRPr="003D0806">
              <w:rPr>
                <w:rFonts w:ascii="Times New Roman" w:hAnsi="Times New Roman"/>
                <w:sz w:val="24"/>
                <w:szCs w:val="24"/>
              </w:rPr>
              <w:lastRenderedPageBreak/>
              <w:t>2.1.1.</w:t>
            </w:r>
          </w:p>
        </w:tc>
        <w:tc>
          <w:tcPr>
            <w:tcW w:w="4213" w:type="dxa"/>
            <w:gridSpan w:val="2"/>
          </w:tcPr>
          <w:p w:rsidR="009D51AD" w:rsidRPr="003D0806" w:rsidRDefault="009D51AD" w:rsidP="009D51AD">
            <w:pPr>
              <w:jc w:val="both"/>
              <w:rPr>
                <w:rFonts w:ascii="Times New Roman" w:hAnsi="Times New Roman"/>
                <w:sz w:val="24"/>
                <w:szCs w:val="24"/>
              </w:rPr>
            </w:pPr>
            <w:r w:rsidRPr="003D0806">
              <w:rPr>
                <w:rFonts w:ascii="Times New Roman" w:hAnsi="Times New Roman"/>
                <w:sz w:val="24"/>
                <w:szCs w:val="24"/>
              </w:rPr>
              <w:t>Organizuoti korupcijos prevencijos mokymus darbuotojams, didesnį mokymų skaičių skiriant darbuotojams, atsakingiems už korupcijos prevenciją, viešuosius pirkimus ir ūkio subjektų priežiūrą.</w:t>
            </w:r>
          </w:p>
        </w:tc>
        <w:tc>
          <w:tcPr>
            <w:tcW w:w="3350" w:type="dxa"/>
            <w:gridSpan w:val="3"/>
          </w:tcPr>
          <w:p w:rsidR="009D51AD" w:rsidRPr="003D0806" w:rsidRDefault="009D51AD" w:rsidP="009D51AD">
            <w:pPr>
              <w:jc w:val="both"/>
              <w:rPr>
                <w:rFonts w:ascii="Times New Roman" w:hAnsi="Times New Roman"/>
                <w:sz w:val="24"/>
                <w:szCs w:val="24"/>
              </w:rPr>
            </w:pPr>
            <w:r w:rsidRPr="003D0806">
              <w:rPr>
                <w:rFonts w:ascii="Times New Roman" w:hAnsi="Times New Roman"/>
                <w:sz w:val="24"/>
                <w:szCs w:val="24"/>
              </w:rPr>
              <w:t>VĮ Lietuvos oro uostai Organizacinio vystymo departamento Personalo skyrius, VĮ Lietuvos oro uostai Oro uostų saugos ir saugumo departamentas.</w:t>
            </w:r>
          </w:p>
        </w:tc>
        <w:tc>
          <w:tcPr>
            <w:tcW w:w="2651" w:type="dxa"/>
            <w:gridSpan w:val="3"/>
          </w:tcPr>
          <w:p w:rsidR="009D51AD" w:rsidRPr="003D0806" w:rsidRDefault="009D51AD" w:rsidP="009D51AD">
            <w:pPr>
              <w:jc w:val="center"/>
              <w:rPr>
                <w:rFonts w:ascii="Times New Roman" w:hAnsi="Times New Roman"/>
                <w:sz w:val="24"/>
                <w:szCs w:val="24"/>
              </w:rPr>
            </w:pPr>
            <w:r w:rsidRPr="003D0806">
              <w:rPr>
                <w:rFonts w:ascii="Times New Roman" w:hAnsi="Times New Roman"/>
                <w:sz w:val="24"/>
                <w:szCs w:val="24"/>
              </w:rPr>
              <w:t>Nuolat</w:t>
            </w:r>
          </w:p>
        </w:tc>
        <w:tc>
          <w:tcPr>
            <w:tcW w:w="3528" w:type="dxa"/>
          </w:tcPr>
          <w:p w:rsidR="009D51AD" w:rsidRPr="003D0806" w:rsidRDefault="009D51AD" w:rsidP="009D51AD">
            <w:pPr>
              <w:jc w:val="both"/>
              <w:rPr>
                <w:rFonts w:ascii="Times New Roman" w:hAnsi="Times New Roman"/>
                <w:sz w:val="24"/>
                <w:szCs w:val="24"/>
              </w:rPr>
            </w:pPr>
            <w:r w:rsidRPr="003D0806">
              <w:rPr>
                <w:rFonts w:ascii="Times New Roman" w:hAnsi="Times New Roman"/>
                <w:sz w:val="24"/>
                <w:szCs w:val="24"/>
              </w:rPr>
              <w:t xml:space="preserve">Suorganizuoti mokymai įvairiomis aktualiomis korupcijos prevencijos temomis, pateikiant informaciją kiek darbuotojų mokymuose dalyvavo (koks tai visų darbuotojų proc.).  </w:t>
            </w:r>
          </w:p>
        </w:tc>
      </w:tr>
      <w:tr w:rsidR="00360B57" w:rsidRPr="0054275E" w:rsidTr="00B70F8F">
        <w:trPr>
          <w:trHeight w:val="416"/>
        </w:trPr>
        <w:tc>
          <w:tcPr>
            <w:tcW w:w="14858" w:type="dxa"/>
            <w:gridSpan w:val="10"/>
          </w:tcPr>
          <w:p w:rsidR="00360B57" w:rsidRPr="007B286B" w:rsidRDefault="00360B57" w:rsidP="007B286B">
            <w:pPr>
              <w:pStyle w:val="ListParagraph"/>
              <w:numPr>
                <w:ilvl w:val="1"/>
                <w:numId w:val="1"/>
              </w:numPr>
              <w:jc w:val="both"/>
              <w:rPr>
                <w:rFonts w:ascii="Times New Roman" w:hAnsi="Times New Roman"/>
                <w:sz w:val="24"/>
                <w:szCs w:val="24"/>
              </w:rPr>
            </w:pPr>
            <w:r w:rsidRPr="007B286B">
              <w:rPr>
                <w:rFonts w:ascii="Times New Roman" w:hAnsi="Times New Roman"/>
                <w:sz w:val="24"/>
                <w:szCs w:val="24"/>
              </w:rPr>
              <w:t>Uždavinys. Tolerancijos korupcijai klausimyno pildymas ir išvadų analizė, siekiant įvertinti darbuotojų korupcijos suvokimo lygį, atsparumą korupcijai, bendrąsias žinias apie korupciją.</w:t>
            </w:r>
          </w:p>
        </w:tc>
      </w:tr>
      <w:tr w:rsidR="00360B57" w:rsidRPr="00AB4A62" w:rsidTr="009D51AD">
        <w:tc>
          <w:tcPr>
            <w:tcW w:w="1116" w:type="dxa"/>
          </w:tcPr>
          <w:p w:rsidR="00360B57" w:rsidRPr="003D0806" w:rsidRDefault="00360B57" w:rsidP="00360B57">
            <w:pPr>
              <w:jc w:val="both"/>
              <w:rPr>
                <w:rFonts w:ascii="Times New Roman" w:hAnsi="Times New Roman"/>
                <w:sz w:val="24"/>
                <w:szCs w:val="24"/>
              </w:rPr>
            </w:pPr>
            <w:r w:rsidRPr="003D0806">
              <w:rPr>
                <w:rFonts w:ascii="Times New Roman" w:hAnsi="Times New Roman"/>
                <w:sz w:val="24"/>
                <w:szCs w:val="24"/>
              </w:rPr>
              <w:t>2.2.1.</w:t>
            </w:r>
          </w:p>
        </w:tc>
        <w:tc>
          <w:tcPr>
            <w:tcW w:w="4213" w:type="dxa"/>
            <w:gridSpan w:val="2"/>
          </w:tcPr>
          <w:p w:rsidR="00360B57" w:rsidRPr="003D0806" w:rsidRDefault="00360B57" w:rsidP="00360B57">
            <w:pPr>
              <w:jc w:val="both"/>
              <w:rPr>
                <w:rFonts w:ascii="Times New Roman" w:hAnsi="Times New Roman"/>
                <w:sz w:val="24"/>
                <w:szCs w:val="24"/>
              </w:rPr>
            </w:pPr>
            <w:r w:rsidRPr="003D0806">
              <w:rPr>
                <w:rFonts w:ascii="Times New Roman" w:hAnsi="Times New Roman"/>
                <w:sz w:val="24"/>
                <w:szCs w:val="24"/>
              </w:rPr>
              <w:t>Gavus iš Lietuvos Respublikos susisiekimo ministerijos klausimyną, kuris padėtų nustatyti darbuotojų toleranciją korupcijai, pateikti jį užpildyti VĮ Lietuvos oro uostų darbuotojams.</w:t>
            </w:r>
          </w:p>
        </w:tc>
        <w:tc>
          <w:tcPr>
            <w:tcW w:w="3426" w:type="dxa"/>
            <w:gridSpan w:val="4"/>
          </w:tcPr>
          <w:p w:rsidR="00360B57" w:rsidRPr="003D0806" w:rsidRDefault="00360B57" w:rsidP="00360B57">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departamentas.</w:t>
            </w:r>
          </w:p>
        </w:tc>
        <w:tc>
          <w:tcPr>
            <w:tcW w:w="2575" w:type="dxa"/>
            <w:gridSpan w:val="2"/>
          </w:tcPr>
          <w:p w:rsidR="00360B57" w:rsidRPr="003D0806" w:rsidRDefault="002670C1" w:rsidP="00360B57">
            <w:pPr>
              <w:jc w:val="center"/>
              <w:rPr>
                <w:rFonts w:ascii="Times New Roman" w:hAnsi="Times New Roman"/>
                <w:sz w:val="24"/>
                <w:szCs w:val="24"/>
              </w:rPr>
            </w:pPr>
            <w:r>
              <w:rPr>
                <w:rFonts w:ascii="Times New Roman" w:hAnsi="Times New Roman"/>
                <w:sz w:val="24"/>
                <w:szCs w:val="24"/>
              </w:rPr>
              <w:t>2018-08</w:t>
            </w:r>
            <w:r w:rsidR="00360B57" w:rsidRPr="003D0806">
              <w:rPr>
                <w:rFonts w:ascii="Times New Roman" w:hAnsi="Times New Roman"/>
                <w:sz w:val="24"/>
                <w:szCs w:val="24"/>
              </w:rPr>
              <w:t>-01</w:t>
            </w:r>
          </w:p>
        </w:tc>
        <w:tc>
          <w:tcPr>
            <w:tcW w:w="3528" w:type="dxa"/>
          </w:tcPr>
          <w:p w:rsidR="00360B57" w:rsidRPr="003D0806" w:rsidRDefault="004C5FDE" w:rsidP="00360B57">
            <w:pPr>
              <w:jc w:val="both"/>
              <w:rPr>
                <w:rFonts w:ascii="Times New Roman" w:hAnsi="Times New Roman"/>
                <w:sz w:val="24"/>
                <w:szCs w:val="24"/>
              </w:rPr>
            </w:pPr>
            <w:r>
              <w:rPr>
                <w:rFonts w:ascii="Times New Roman" w:hAnsi="Times New Roman"/>
                <w:sz w:val="24"/>
                <w:szCs w:val="24"/>
              </w:rPr>
              <w:t>Pateiktas klausimynas</w:t>
            </w:r>
            <w:r w:rsidR="00B8044F">
              <w:rPr>
                <w:rFonts w:ascii="Times New Roman" w:hAnsi="Times New Roman"/>
                <w:sz w:val="24"/>
                <w:szCs w:val="24"/>
              </w:rPr>
              <w:t xml:space="preserve"> </w:t>
            </w:r>
            <w:r w:rsidR="00B8044F" w:rsidRPr="003D0806">
              <w:rPr>
                <w:rFonts w:ascii="Times New Roman" w:hAnsi="Times New Roman"/>
                <w:sz w:val="24"/>
                <w:szCs w:val="24"/>
              </w:rPr>
              <w:t>VĮ Lietuvos oro uostų darbuotojams</w:t>
            </w:r>
            <w:r w:rsidR="00B8044F">
              <w:rPr>
                <w:rFonts w:ascii="Times New Roman" w:hAnsi="Times New Roman"/>
                <w:sz w:val="24"/>
                <w:szCs w:val="24"/>
              </w:rPr>
              <w:t>.</w:t>
            </w:r>
          </w:p>
        </w:tc>
      </w:tr>
      <w:tr w:rsidR="00360B57" w:rsidRPr="00AB4A62" w:rsidTr="009D51AD">
        <w:tc>
          <w:tcPr>
            <w:tcW w:w="1116" w:type="dxa"/>
          </w:tcPr>
          <w:p w:rsidR="00360B57" w:rsidRPr="003D0806" w:rsidRDefault="00360B57" w:rsidP="00360B57">
            <w:pPr>
              <w:jc w:val="both"/>
              <w:rPr>
                <w:rFonts w:ascii="Times New Roman" w:hAnsi="Times New Roman"/>
                <w:sz w:val="24"/>
                <w:szCs w:val="24"/>
              </w:rPr>
            </w:pPr>
            <w:r w:rsidRPr="003D0806">
              <w:rPr>
                <w:rFonts w:ascii="Times New Roman" w:hAnsi="Times New Roman"/>
                <w:sz w:val="24"/>
                <w:szCs w:val="24"/>
              </w:rPr>
              <w:t>2.2.2.</w:t>
            </w:r>
          </w:p>
        </w:tc>
        <w:tc>
          <w:tcPr>
            <w:tcW w:w="4213" w:type="dxa"/>
            <w:gridSpan w:val="2"/>
          </w:tcPr>
          <w:p w:rsidR="00360B57" w:rsidRPr="003D0806" w:rsidRDefault="00360B57" w:rsidP="00360B57">
            <w:pPr>
              <w:jc w:val="both"/>
              <w:rPr>
                <w:rFonts w:ascii="Times New Roman" w:hAnsi="Times New Roman"/>
                <w:sz w:val="24"/>
                <w:szCs w:val="24"/>
              </w:rPr>
            </w:pPr>
            <w:r w:rsidRPr="003D0806">
              <w:rPr>
                <w:rFonts w:ascii="Times New Roman" w:hAnsi="Times New Roman"/>
                <w:sz w:val="24"/>
                <w:szCs w:val="24"/>
              </w:rPr>
              <w:t>Pateikti Lietuvos Respublikos susisiekimo ministerijai rezultatus ir išvadas, susijusias su rezultatais, gautais užpildžius darbuotojams klausimyną dėl korupcijos tolerancijos.</w:t>
            </w:r>
          </w:p>
        </w:tc>
        <w:tc>
          <w:tcPr>
            <w:tcW w:w="3426" w:type="dxa"/>
            <w:gridSpan w:val="4"/>
          </w:tcPr>
          <w:p w:rsidR="00360B57" w:rsidRPr="003D0806" w:rsidRDefault="00360B57" w:rsidP="00360B57">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departamentas.</w:t>
            </w:r>
          </w:p>
        </w:tc>
        <w:tc>
          <w:tcPr>
            <w:tcW w:w="2575" w:type="dxa"/>
            <w:gridSpan w:val="2"/>
          </w:tcPr>
          <w:p w:rsidR="00360B57" w:rsidRPr="003D0806" w:rsidRDefault="00360B57" w:rsidP="00360B57">
            <w:pPr>
              <w:jc w:val="center"/>
              <w:rPr>
                <w:rFonts w:ascii="Times New Roman" w:hAnsi="Times New Roman"/>
                <w:sz w:val="24"/>
                <w:szCs w:val="24"/>
              </w:rPr>
            </w:pPr>
            <w:r w:rsidRPr="003D0806">
              <w:rPr>
                <w:rFonts w:ascii="Times New Roman" w:hAnsi="Times New Roman"/>
                <w:sz w:val="24"/>
                <w:szCs w:val="24"/>
              </w:rPr>
              <w:t>2018-09-01</w:t>
            </w:r>
          </w:p>
        </w:tc>
        <w:tc>
          <w:tcPr>
            <w:tcW w:w="3528" w:type="dxa"/>
          </w:tcPr>
          <w:p w:rsidR="00360B57" w:rsidRPr="003D0806" w:rsidRDefault="00360B57" w:rsidP="00360B57">
            <w:pPr>
              <w:jc w:val="both"/>
              <w:rPr>
                <w:rFonts w:ascii="Times New Roman" w:hAnsi="Times New Roman"/>
                <w:sz w:val="24"/>
                <w:szCs w:val="24"/>
              </w:rPr>
            </w:pPr>
            <w:r w:rsidRPr="003D0806">
              <w:rPr>
                <w:rFonts w:ascii="Times New Roman" w:hAnsi="Times New Roman"/>
                <w:sz w:val="24"/>
                <w:szCs w:val="24"/>
              </w:rPr>
              <w:t xml:space="preserve">Pateiktos išvados ir rezultatai </w:t>
            </w:r>
            <w:r w:rsidR="00D4604F" w:rsidRPr="003D0806">
              <w:rPr>
                <w:rFonts w:ascii="Times New Roman" w:hAnsi="Times New Roman"/>
                <w:sz w:val="24"/>
                <w:szCs w:val="24"/>
              </w:rPr>
              <w:t>Lietuvos Respu</w:t>
            </w:r>
            <w:r w:rsidR="00D4604F">
              <w:rPr>
                <w:rFonts w:ascii="Times New Roman" w:hAnsi="Times New Roman"/>
                <w:sz w:val="24"/>
                <w:szCs w:val="24"/>
              </w:rPr>
              <w:t xml:space="preserve">blikos susisiekimo ministerijai, </w:t>
            </w:r>
            <w:r w:rsidRPr="003D0806">
              <w:rPr>
                <w:rFonts w:ascii="Times New Roman" w:hAnsi="Times New Roman"/>
                <w:sz w:val="24"/>
                <w:szCs w:val="24"/>
              </w:rPr>
              <w:t>gauti darbuotojams užpildžius tolerancijos korupcijai nustatyti klausimyną.</w:t>
            </w:r>
          </w:p>
        </w:tc>
      </w:tr>
      <w:tr w:rsidR="00795CA8" w:rsidRPr="002074A3" w:rsidTr="00B70F8F">
        <w:tc>
          <w:tcPr>
            <w:tcW w:w="14858" w:type="dxa"/>
            <w:gridSpan w:val="10"/>
          </w:tcPr>
          <w:p w:rsidR="00795CA8" w:rsidRPr="003D0806" w:rsidRDefault="00795CA8" w:rsidP="00795CA8">
            <w:pPr>
              <w:pStyle w:val="ListParagraph"/>
              <w:numPr>
                <w:ilvl w:val="0"/>
                <w:numId w:val="1"/>
              </w:numPr>
              <w:jc w:val="both"/>
              <w:rPr>
                <w:rFonts w:ascii="Times New Roman" w:hAnsi="Times New Roman"/>
                <w:sz w:val="24"/>
                <w:szCs w:val="24"/>
              </w:rPr>
            </w:pPr>
            <w:r w:rsidRPr="003D0806">
              <w:rPr>
                <w:rFonts w:ascii="Times New Roman" w:hAnsi="Times New Roman"/>
                <w:sz w:val="24"/>
                <w:szCs w:val="24"/>
              </w:rPr>
              <w:t xml:space="preserve">TIKSLAS. </w:t>
            </w:r>
            <w:r w:rsidRPr="003D0806">
              <w:rPr>
                <w:rFonts w:ascii="Times New Roman" w:hAnsi="Times New Roman" w:cs="Times New Roman"/>
                <w:sz w:val="24"/>
                <w:szCs w:val="24"/>
              </w:rPr>
              <w:t>Atlikti efektyvų ir veiksmingą korupcijos pasireiškimo tikimybės nustatymą, taip mažinant korupcijos pasireiškimo tikimybės apraiškas.</w:t>
            </w:r>
          </w:p>
        </w:tc>
      </w:tr>
      <w:tr w:rsidR="00795CA8" w:rsidRPr="002074A3" w:rsidTr="00B70F8F">
        <w:tc>
          <w:tcPr>
            <w:tcW w:w="14858" w:type="dxa"/>
            <w:gridSpan w:val="10"/>
          </w:tcPr>
          <w:p w:rsidR="00795CA8" w:rsidRPr="003D0806" w:rsidRDefault="00357B6F" w:rsidP="00357B6F">
            <w:pPr>
              <w:pStyle w:val="ListParagraph"/>
              <w:numPr>
                <w:ilvl w:val="1"/>
                <w:numId w:val="1"/>
              </w:numPr>
              <w:jc w:val="both"/>
              <w:rPr>
                <w:rFonts w:ascii="Times New Roman" w:hAnsi="Times New Roman"/>
                <w:sz w:val="24"/>
                <w:szCs w:val="24"/>
              </w:rPr>
            </w:pPr>
            <w:r w:rsidRPr="003D0806">
              <w:rPr>
                <w:rFonts w:ascii="Times New Roman" w:hAnsi="Times New Roman"/>
                <w:sz w:val="24"/>
                <w:szCs w:val="24"/>
              </w:rPr>
              <w:t xml:space="preserve"> </w:t>
            </w:r>
            <w:r w:rsidR="00795CA8" w:rsidRPr="003D0806">
              <w:rPr>
                <w:rFonts w:ascii="Times New Roman" w:hAnsi="Times New Roman"/>
                <w:sz w:val="24"/>
                <w:szCs w:val="24"/>
              </w:rPr>
              <w:t>Uždavinys.</w:t>
            </w:r>
            <w:r w:rsidR="00C36E32">
              <w:rPr>
                <w:rFonts w:ascii="Times New Roman" w:hAnsi="Times New Roman" w:cs="Times New Roman"/>
                <w:sz w:val="24"/>
                <w:szCs w:val="24"/>
              </w:rPr>
              <w:t xml:space="preserve"> Organizacinių veiksmų visuma</w:t>
            </w:r>
            <w:r w:rsidR="00795CA8" w:rsidRPr="003D0806">
              <w:rPr>
                <w:rFonts w:ascii="Times New Roman" w:hAnsi="Times New Roman" w:cs="Times New Roman"/>
                <w:sz w:val="24"/>
                <w:szCs w:val="24"/>
              </w:rPr>
              <w:t>, užtikrinanti efektyvų ir veiksmingą korupcijos pasireiškimo tikimybės nustatymą.</w:t>
            </w:r>
          </w:p>
        </w:tc>
      </w:tr>
      <w:tr w:rsidR="00360B57" w:rsidRPr="00AB4A62" w:rsidTr="009D51AD">
        <w:tc>
          <w:tcPr>
            <w:tcW w:w="1116" w:type="dxa"/>
          </w:tcPr>
          <w:p w:rsidR="00360B57" w:rsidRPr="003D0806" w:rsidRDefault="00357B6F" w:rsidP="00795CA8">
            <w:pPr>
              <w:jc w:val="both"/>
              <w:rPr>
                <w:rFonts w:ascii="Times New Roman" w:hAnsi="Times New Roman"/>
                <w:sz w:val="24"/>
                <w:szCs w:val="24"/>
              </w:rPr>
            </w:pPr>
            <w:r w:rsidRPr="003D0806">
              <w:rPr>
                <w:rFonts w:ascii="Times New Roman" w:hAnsi="Times New Roman"/>
                <w:sz w:val="24"/>
                <w:szCs w:val="24"/>
              </w:rPr>
              <w:t>3.1.1.</w:t>
            </w:r>
          </w:p>
        </w:tc>
        <w:tc>
          <w:tcPr>
            <w:tcW w:w="4213" w:type="dxa"/>
            <w:gridSpan w:val="2"/>
          </w:tcPr>
          <w:p w:rsidR="00360B57" w:rsidRPr="003D0806" w:rsidRDefault="00E54207" w:rsidP="00360B57">
            <w:pPr>
              <w:jc w:val="both"/>
              <w:rPr>
                <w:rFonts w:ascii="Times New Roman" w:hAnsi="Times New Roman"/>
                <w:sz w:val="24"/>
                <w:szCs w:val="24"/>
              </w:rPr>
            </w:pPr>
            <w:r w:rsidRPr="003D0806">
              <w:rPr>
                <w:rFonts w:ascii="Times New Roman" w:hAnsi="Times New Roman"/>
                <w:sz w:val="24"/>
                <w:szCs w:val="24"/>
              </w:rPr>
              <w:t>Pateikti pasiūlymus dėl įstaigos veiklos sričių korupcijos pasireiškimo tikimybei nustatyti.</w:t>
            </w:r>
          </w:p>
        </w:tc>
        <w:tc>
          <w:tcPr>
            <w:tcW w:w="3426" w:type="dxa"/>
            <w:gridSpan w:val="4"/>
          </w:tcPr>
          <w:p w:rsidR="00360B57" w:rsidRPr="003D0806" w:rsidRDefault="00E54207" w:rsidP="00360B57">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departamentas.</w:t>
            </w:r>
          </w:p>
        </w:tc>
        <w:tc>
          <w:tcPr>
            <w:tcW w:w="2575" w:type="dxa"/>
            <w:gridSpan w:val="2"/>
          </w:tcPr>
          <w:p w:rsidR="00360B57" w:rsidRPr="003D0806" w:rsidRDefault="00E54207" w:rsidP="00907A18">
            <w:pPr>
              <w:jc w:val="center"/>
              <w:rPr>
                <w:rFonts w:ascii="Times New Roman" w:hAnsi="Times New Roman"/>
                <w:sz w:val="24"/>
                <w:szCs w:val="24"/>
              </w:rPr>
            </w:pPr>
            <w:r w:rsidRPr="003D0806">
              <w:rPr>
                <w:rFonts w:ascii="Times New Roman" w:hAnsi="Times New Roman"/>
                <w:sz w:val="24"/>
                <w:szCs w:val="24"/>
              </w:rPr>
              <w:t>2018-04-16</w:t>
            </w:r>
          </w:p>
        </w:tc>
        <w:tc>
          <w:tcPr>
            <w:tcW w:w="3528" w:type="dxa"/>
          </w:tcPr>
          <w:p w:rsidR="00A12A20" w:rsidRPr="00A12A20" w:rsidRDefault="00A12A20" w:rsidP="00360B57">
            <w:pPr>
              <w:jc w:val="both"/>
              <w:rPr>
                <w:rFonts w:ascii="Times New Roman" w:hAnsi="Times New Roman"/>
                <w:b/>
                <w:sz w:val="24"/>
                <w:szCs w:val="24"/>
              </w:rPr>
            </w:pPr>
            <w:r w:rsidRPr="00A12A20">
              <w:rPr>
                <w:rFonts w:ascii="Times New Roman" w:hAnsi="Times New Roman"/>
                <w:b/>
                <w:sz w:val="24"/>
                <w:szCs w:val="24"/>
              </w:rPr>
              <w:t>Įgyvendinta.</w:t>
            </w:r>
          </w:p>
          <w:p w:rsidR="00360B57" w:rsidRPr="003D0806" w:rsidRDefault="003073B0" w:rsidP="00360B57">
            <w:pPr>
              <w:jc w:val="both"/>
              <w:rPr>
                <w:rFonts w:ascii="Times New Roman" w:hAnsi="Times New Roman"/>
                <w:sz w:val="24"/>
                <w:szCs w:val="24"/>
              </w:rPr>
            </w:pPr>
            <w:r>
              <w:rPr>
                <w:rFonts w:ascii="Times New Roman" w:hAnsi="Times New Roman"/>
                <w:sz w:val="24"/>
                <w:szCs w:val="24"/>
              </w:rPr>
              <w:t>Lietuvos Respublikos susisiekimo ministerijai pateikti pasiūlymai sričių, kuriose siūloma atlikti korupcijos pasireiškimo tikimybę.</w:t>
            </w:r>
          </w:p>
        </w:tc>
      </w:tr>
      <w:tr w:rsidR="00360B57" w:rsidRPr="00AB4A62" w:rsidTr="009D51AD">
        <w:tc>
          <w:tcPr>
            <w:tcW w:w="1116" w:type="dxa"/>
          </w:tcPr>
          <w:p w:rsidR="00360B57" w:rsidRPr="003D0806" w:rsidRDefault="00E54207" w:rsidP="00E54207">
            <w:pPr>
              <w:rPr>
                <w:rFonts w:ascii="Times New Roman" w:hAnsi="Times New Roman"/>
                <w:sz w:val="24"/>
                <w:szCs w:val="24"/>
              </w:rPr>
            </w:pPr>
            <w:r w:rsidRPr="003D0806">
              <w:rPr>
                <w:rFonts w:ascii="Times New Roman" w:hAnsi="Times New Roman"/>
                <w:sz w:val="24"/>
                <w:szCs w:val="24"/>
              </w:rPr>
              <w:t>3.1.2.</w:t>
            </w:r>
          </w:p>
        </w:tc>
        <w:tc>
          <w:tcPr>
            <w:tcW w:w="4213" w:type="dxa"/>
            <w:gridSpan w:val="2"/>
          </w:tcPr>
          <w:p w:rsidR="00360B57" w:rsidRPr="003D0806" w:rsidRDefault="00E54207" w:rsidP="00360B57">
            <w:pPr>
              <w:jc w:val="both"/>
              <w:rPr>
                <w:rFonts w:ascii="Times New Roman" w:hAnsi="Times New Roman"/>
                <w:sz w:val="24"/>
                <w:szCs w:val="24"/>
              </w:rPr>
            </w:pPr>
            <w:r w:rsidRPr="003D0806">
              <w:rPr>
                <w:rFonts w:ascii="Times New Roman" w:hAnsi="Times New Roman"/>
                <w:sz w:val="24"/>
                <w:szCs w:val="24"/>
              </w:rPr>
              <w:t xml:space="preserve">Pateikti Korupcijos prevencijos komisijai informaciją apie 2016-2017 metais atliktus pirkimus pagal </w:t>
            </w:r>
            <w:r w:rsidR="005D1E74">
              <w:rPr>
                <w:rFonts w:ascii="Times New Roman" w:hAnsi="Times New Roman"/>
                <w:sz w:val="24"/>
                <w:szCs w:val="24"/>
              </w:rPr>
              <w:t>Lietuvos Respublikos s</w:t>
            </w:r>
            <w:r w:rsidRPr="003D0806">
              <w:rPr>
                <w:rFonts w:ascii="Times New Roman" w:hAnsi="Times New Roman"/>
                <w:sz w:val="24"/>
                <w:szCs w:val="24"/>
              </w:rPr>
              <w:t>usisiekimo ministerijos pateiktą užklausą.</w:t>
            </w:r>
          </w:p>
        </w:tc>
        <w:tc>
          <w:tcPr>
            <w:tcW w:w="3426" w:type="dxa"/>
            <w:gridSpan w:val="4"/>
          </w:tcPr>
          <w:p w:rsidR="00360B57" w:rsidRPr="003D0806" w:rsidRDefault="00907A18" w:rsidP="00360B57">
            <w:pPr>
              <w:jc w:val="both"/>
              <w:rPr>
                <w:rFonts w:ascii="Times New Roman" w:hAnsi="Times New Roman"/>
                <w:sz w:val="24"/>
                <w:szCs w:val="24"/>
              </w:rPr>
            </w:pPr>
            <w:r w:rsidRPr="003D0806">
              <w:rPr>
                <w:rFonts w:ascii="Times New Roman" w:hAnsi="Times New Roman"/>
                <w:sz w:val="24"/>
                <w:szCs w:val="24"/>
              </w:rPr>
              <w:t>VĮ Lietuvos oro uostai Finansų departamento Viešųjų pirkimų skyrius,</w:t>
            </w:r>
            <w:r>
              <w:rPr>
                <w:rFonts w:ascii="Times New Roman" w:hAnsi="Times New Roman"/>
                <w:sz w:val="24"/>
                <w:szCs w:val="24"/>
              </w:rPr>
              <w:t xml:space="preserve"> </w:t>
            </w:r>
            <w:r w:rsidR="00E54207" w:rsidRPr="003D0806">
              <w:rPr>
                <w:rFonts w:ascii="Times New Roman" w:hAnsi="Times New Roman"/>
                <w:sz w:val="24"/>
                <w:szCs w:val="24"/>
              </w:rPr>
              <w:t>VĮ Lietuvos oro uostai Oro uostų saugos ir saugumo departamentas.</w:t>
            </w:r>
          </w:p>
        </w:tc>
        <w:tc>
          <w:tcPr>
            <w:tcW w:w="2575" w:type="dxa"/>
            <w:gridSpan w:val="2"/>
          </w:tcPr>
          <w:p w:rsidR="00360B57" w:rsidRPr="003D0806" w:rsidRDefault="00750747" w:rsidP="00907A18">
            <w:pPr>
              <w:jc w:val="center"/>
              <w:rPr>
                <w:rFonts w:ascii="Times New Roman" w:hAnsi="Times New Roman"/>
                <w:sz w:val="24"/>
                <w:szCs w:val="24"/>
              </w:rPr>
            </w:pPr>
            <w:r w:rsidRPr="003D0806">
              <w:rPr>
                <w:rFonts w:ascii="Times New Roman" w:hAnsi="Times New Roman"/>
                <w:sz w:val="24"/>
                <w:szCs w:val="24"/>
              </w:rPr>
              <w:t>2018-06-01</w:t>
            </w:r>
          </w:p>
        </w:tc>
        <w:tc>
          <w:tcPr>
            <w:tcW w:w="3528" w:type="dxa"/>
          </w:tcPr>
          <w:p w:rsidR="00360B57" w:rsidRPr="003D0806" w:rsidRDefault="00750747" w:rsidP="00360B57">
            <w:pPr>
              <w:jc w:val="both"/>
              <w:rPr>
                <w:rFonts w:ascii="Times New Roman" w:hAnsi="Times New Roman"/>
                <w:sz w:val="24"/>
                <w:szCs w:val="24"/>
              </w:rPr>
            </w:pPr>
            <w:r w:rsidRPr="003D0806">
              <w:rPr>
                <w:rFonts w:ascii="Times New Roman" w:hAnsi="Times New Roman"/>
                <w:sz w:val="24"/>
                <w:szCs w:val="24"/>
              </w:rPr>
              <w:t xml:space="preserve">Atliktas tyrimas dėl 2016-2017 metais atliktų pirkimų pagal nustatytus kriterijus. </w:t>
            </w:r>
          </w:p>
        </w:tc>
      </w:tr>
      <w:tr w:rsidR="00E54207" w:rsidRPr="00AB4A62" w:rsidTr="009D51AD">
        <w:tc>
          <w:tcPr>
            <w:tcW w:w="1116" w:type="dxa"/>
          </w:tcPr>
          <w:p w:rsidR="00E54207" w:rsidRPr="003D0806" w:rsidRDefault="006E393B" w:rsidP="006E393B">
            <w:pPr>
              <w:jc w:val="both"/>
              <w:rPr>
                <w:rFonts w:ascii="Times New Roman" w:hAnsi="Times New Roman"/>
                <w:sz w:val="24"/>
                <w:szCs w:val="24"/>
              </w:rPr>
            </w:pPr>
            <w:r w:rsidRPr="003D0806">
              <w:rPr>
                <w:rFonts w:ascii="Times New Roman" w:hAnsi="Times New Roman"/>
                <w:sz w:val="24"/>
                <w:szCs w:val="24"/>
              </w:rPr>
              <w:t>3.1.3.</w:t>
            </w:r>
          </w:p>
        </w:tc>
        <w:tc>
          <w:tcPr>
            <w:tcW w:w="4213" w:type="dxa"/>
            <w:gridSpan w:val="2"/>
          </w:tcPr>
          <w:p w:rsidR="00E54207" w:rsidRPr="003D0806" w:rsidRDefault="006E393B" w:rsidP="00360B57">
            <w:pPr>
              <w:jc w:val="both"/>
              <w:rPr>
                <w:rFonts w:ascii="Times New Roman" w:hAnsi="Times New Roman"/>
                <w:sz w:val="24"/>
                <w:szCs w:val="24"/>
              </w:rPr>
            </w:pPr>
            <w:r w:rsidRPr="003D0806">
              <w:rPr>
                <w:rFonts w:ascii="Times New Roman" w:hAnsi="Times New Roman"/>
                <w:sz w:val="24"/>
                <w:szCs w:val="24"/>
              </w:rPr>
              <w:t xml:space="preserve">Pateikta informacija Susisiekimo ministerijai apie atliktą korupcijos pasireiškimo tikimybės nustatymą. </w:t>
            </w:r>
          </w:p>
        </w:tc>
        <w:tc>
          <w:tcPr>
            <w:tcW w:w="3426" w:type="dxa"/>
            <w:gridSpan w:val="4"/>
          </w:tcPr>
          <w:p w:rsidR="00E54207" w:rsidRPr="003D0806" w:rsidRDefault="006E393B" w:rsidP="00360B57">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departamentas.</w:t>
            </w:r>
          </w:p>
        </w:tc>
        <w:tc>
          <w:tcPr>
            <w:tcW w:w="2575" w:type="dxa"/>
            <w:gridSpan w:val="2"/>
          </w:tcPr>
          <w:p w:rsidR="00E54207" w:rsidRPr="003D0806" w:rsidRDefault="006E393B" w:rsidP="00907A18">
            <w:pPr>
              <w:jc w:val="center"/>
              <w:rPr>
                <w:rFonts w:ascii="Times New Roman" w:hAnsi="Times New Roman"/>
                <w:sz w:val="24"/>
                <w:szCs w:val="24"/>
              </w:rPr>
            </w:pPr>
            <w:r w:rsidRPr="003D0806">
              <w:rPr>
                <w:rFonts w:ascii="Times New Roman" w:hAnsi="Times New Roman"/>
                <w:sz w:val="24"/>
                <w:szCs w:val="24"/>
              </w:rPr>
              <w:t>2018-09-01</w:t>
            </w:r>
          </w:p>
        </w:tc>
        <w:tc>
          <w:tcPr>
            <w:tcW w:w="3528" w:type="dxa"/>
          </w:tcPr>
          <w:p w:rsidR="00E54207" w:rsidRPr="003D0806" w:rsidRDefault="006E393B" w:rsidP="00360B57">
            <w:pPr>
              <w:jc w:val="both"/>
              <w:rPr>
                <w:rFonts w:ascii="Times New Roman" w:hAnsi="Times New Roman"/>
                <w:sz w:val="24"/>
                <w:szCs w:val="24"/>
              </w:rPr>
            </w:pPr>
            <w:r w:rsidRPr="003D0806">
              <w:rPr>
                <w:rFonts w:ascii="Times New Roman" w:hAnsi="Times New Roman"/>
                <w:sz w:val="24"/>
                <w:szCs w:val="24"/>
              </w:rPr>
              <w:t>Pateiktos išvados, kuriose nustatyta įmonėje korupcijos pasireiškimo tikimybė.</w:t>
            </w:r>
          </w:p>
        </w:tc>
      </w:tr>
      <w:tr w:rsidR="00357B6F" w:rsidRPr="00AB4A62" w:rsidTr="009D51AD">
        <w:tc>
          <w:tcPr>
            <w:tcW w:w="1116" w:type="dxa"/>
          </w:tcPr>
          <w:p w:rsidR="00357B6F" w:rsidRPr="003D0806" w:rsidRDefault="006E393B" w:rsidP="006E393B">
            <w:pPr>
              <w:jc w:val="both"/>
              <w:rPr>
                <w:rFonts w:ascii="Times New Roman" w:hAnsi="Times New Roman"/>
                <w:sz w:val="24"/>
                <w:szCs w:val="24"/>
              </w:rPr>
            </w:pPr>
            <w:r w:rsidRPr="003D0806">
              <w:rPr>
                <w:rFonts w:ascii="Times New Roman" w:hAnsi="Times New Roman"/>
                <w:sz w:val="24"/>
                <w:szCs w:val="24"/>
              </w:rPr>
              <w:t>3.1.4.</w:t>
            </w:r>
          </w:p>
        </w:tc>
        <w:tc>
          <w:tcPr>
            <w:tcW w:w="4213" w:type="dxa"/>
            <w:gridSpan w:val="2"/>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 xml:space="preserve">Esant poreikiui, patikslinti susisiekimo </w:t>
            </w:r>
            <w:r w:rsidRPr="003D0806">
              <w:rPr>
                <w:rFonts w:ascii="Times New Roman" w:hAnsi="Times New Roman"/>
                <w:sz w:val="24"/>
                <w:szCs w:val="24"/>
              </w:rPr>
              <w:lastRenderedPageBreak/>
              <w:t>mini</w:t>
            </w:r>
            <w:r w:rsidR="005D1E74">
              <w:rPr>
                <w:rFonts w:ascii="Times New Roman" w:hAnsi="Times New Roman"/>
                <w:sz w:val="24"/>
                <w:szCs w:val="24"/>
              </w:rPr>
              <w:t>stro 2017 m. spalio 9 d. įsakymu</w:t>
            </w:r>
            <w:r w:rsidRPr="003D0806">
              <w:rPr>
                <w:rFonts w:ascii="Times New Roman" w:hAnsi="Times New Roman"/>
                <w:sz w:val="24"/>
                <w:szCs w:val="24"/>
              </w:rPr>
              <w:t xml:space="preserve"> Nr. 3-4666 nustatytas veiklos sritis, kuriose egzistuoja didelė korupcijos pasireiškimo </w:t>
            </w:r>
            <w:r w:rsidR="00A12A20">
              <w:rPr>
                <w:rFonts w:ascii="Times New Roman" w:hAnsi="Times New Roman"/>
                <w:sz w:val="24"/>
                <w:szCs w:val="24"/>
              </w:rPr>
              <w:t>tikimybė ir informaciją pateikti</w:t>
            </w:r>
            <w:r w:rsidRPr="003D0806">
              <w:rPr>
                <w:rFonts w:ascii="Times New Roman" w:hAnsi="Times New Roman"/>
                <w:sz w:val="24"/>
                <w:szCs w:val="24"/>
              </w:rPr>
              <w:t xml:space="preserve"> </w:t>
            </w:r>
            <w:r w:rsidR="005D1E74">
              <w:rPr>
                <w:rFonts w:ascii="Times New Roman" w:hAnsi="Times New Roman"/>
                <w:sz w:val="24"/>
                <w:szCs w:val="24"/>
              </w:rPr>
              <w:t>Lietuvos Respublikos s</w:t>
            </w:r>
            <w:r w:rsidRPr="003D0806">
              <w:rPr>
                <w:rFonts w:ascii="Times New Roman" w:hAnsi="Times New Roman"/>
                <w:sz w:val="24"/>
                <w:szCs w:val="24"/>
              </w:rPr>
              <w:t>usisiekimo ministerijai</w:t>
            </w:r>
            <w:r w:rsidR="00A12A20">
              <w:rPr>
                <w:rFonts w:ascii="Times New Roman" w:hAnsi="Times New Roman"/>
                <w:sz w:val="24"/>
                <w:szCs w:val="24"/>
              </w:rPr>
              <w:t>.</w:t>
            </w:r>
          </w:p>
        </w:tc>
        <w:tc>
          <w:tcPr>
            <w:tcW w:w="3426" w:type="dxa"/>
            <w:gridSpan w:val="4"/>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lastRenderedPageBreak/>
              <w:t xml:space="preserve">VĮ Lietuvos oro uostai Oro uostų </w:t>
            </w:r>
            <w:r w:rsidRPr="003D0806">
              <w:rPr>
                <w:rFonts w:ascii="Times New Roman" w:hAnsi="Times New Roman"/>
                <w:sz w:val="24"/>
                <w:szCs w:val="24"/>
              </w:rPr>
              <w:lastRenderedPageBreak/>
              <w:t>saugos ir saugumo departamentas.</w:t>
            </w:r>
          </w:p>
        </w:tc>
        <w:tc>
          <w:tcPr>
            <w:tcW w:w="2575" w:type="dxa"/>
            <w:gridSpan w:val="2"/>
          </w:tcPr>
          <w:p w:rsidR="00357B6F" w:rsidRPr="003D0806" w:rsidRDefault="00357B6F" w:rsidP="00907A18">
            <w:pPr>
              <w:jc w:val="center"/>
              <w:rPr>
                <w:rFonts w:ascii="Times New Roman" w:hAnsi="Times New Roman"/>
                <w:sz w:val="24"/>
                <w:szCs w:val="24"/>
              </w:rPr>
            </w:pPr>
            <w:r w:rsidRPr="003D0806">
              <w:rPr>
                <w:rFonts w:ascii="Times New Roman" w:hAnsi="Times New Roman"/>
                <w:sz w:val="24"/>
                <w:szCs w:val="24"/>
              </w:rPr>
              <w:lastRenderedPageBreak/>
              <w:t>2018-04-20</w:t>
            </w:r>
          </w:p>
        </w:tc>
        <w:tc>
          <w:tcPr>
            <w:tcW w:w="3528" w:type="dxa"/>
          </w:tcPr>
          <w:p w:rsidR="00A12A20" w:rsidRPr="00A12A20" w:rsidRDefault="00A12A20" w:rsidP="00A12A20">
            <w:pPr>
              <w:jc w:val="both"/>
              <w:rPr>
                <w:rFonts w:ascii="Times New Roman" w:hAnsi="Times New Roman"/>
                <w:b/>
                <w:sz w:val="24"/>
                <w:szCs w:val="24"/>
              </w:rPr>
            </w:pPr>
            <w:r w:rsidRPr="00A12A20">
              <w:rPr>
                <w:rFonts w:ascii="Times New Roman" w:hAnsi="Times New Roman"/>
                <w:b/>
                <w:sz w:val="24"/>
                <w:szCs w:val="24"/>
              </w:rPr>
              <w:t>Įgyvendinta.</w:t>
            </w:r>
          </w:p>
          <w:p w:rsidR="00357B6F" w:rsidRPr="003D0806" w:rsidRDefault="00A946F2" w:rsidP="00357B6F">
            <w:pPr>
              <w:jc w:val="both"/>
              <w:rPr>
                <w:rFonts w:ascii="Times New Roman" w:hAnsi="Times New Roman"/>
                <w:sz w:val="24"/>
                <w:szCs w:val="24"/>
              </w:rPr>
            </w:pPr>
            <w:r>
              <w:rPr>
                <w:rFonts w:ascii="Times New Roman" w:hAnsi="Times New Roman"/>
                <w:sz w:val="24"/>
                <w:szCs w:val="24"/>
              </w:rPr>
              <w:lastRenderedPageBreak/>
              <w:t>Pateiktas</w:t>
            </w:r>
            <w:r w:rsidR="00357B6F" w:rsidRPr="003D0806">
              <w:rPr>
                <w:rFonts w:ascii="Times New Roman" w:hAnsi="Times New Roman"/>
                <w:sz w:val="24"/>
                <w:szCs w:val="24"/>
              </w:rPr>
              <w:t xml:space="preserve"> nustatytų veiklos sričių, kuriose egzistuoja didelė korupcijos pasireiškimo tikimybė, patikslintas sąrašas.</w:t>
            </w:r>
          </w:p>
        </w:tc>
      </w:tr>
      <w:tr w:rsidR="00357B6F" w:rsidRPr="00AB4A62" w:rsidTr="009D51AD">
        <w:tc>
          <w:tcPr>
            <w:tcW w:w="14858" w:type="dxa"/>
            <w:gridSpan w:val="10"/>
          </w:tcPr>
          <w:p w:rsidR="00357B6F" w:rsidRPr="003D0806" w:rsidRDefault="00357B6F" w:rsidP="00357B6F">
            <w:pPr>
              <w:pStyle w:val="ListParagraph"/>
              <w:numPr>
                <w:ilvl w:val="0"/>
                <w:numId w:val="1"/>
              </w:numPr>
              <w:jc w:val="both"/>
              <w:rPr>
                <w:rFonts w:ascii="Times New Roman" w:hAnsi="Times New Roman"/>
                <w:sz w:val="24"/>
                <w:szCs w:val="24"/>
              </w:rPr>
            </w:pPr>
            <w:r w:rsidRPr="003D0806">
              <w:rPr>
                <w:rFonts w:ascii="Times New Roman" w:hAnsi="Times New Roman"/>
                <w:sz w:val="24"/>
                <w:szCs w:val="24"/>
              </w:rPr>
              <w:lastRenderedPageBreak/>
              <w:t>TIKSLAS. Užtikrinti, kad</w:t>
            </w:r>
            <w:r w:rsidR="00AA23AE">
              <w:rPr>
                <w:rFonts w:ascii="Times New Roman" w:hAnsi="Times New Roman"/>
                <w:sz w:val="24"/>
                <w:szCs w:val="24"/>
              </w:rPr>
              <w:t xml:space="preserve"> </w:t>
            </w:r>
            <w:r w:rsidRPr="003D0806">
              <w:rPr>
                <w:rFonts w:ascii="Times New Roman" w:hAnsi="Times New Roman"/>
                <w:sz w:val="24"/>
                <w:szCs w:val="24"/>
              </w:rPr>
              <w:t xml:space="preserve">išvadoje dėl korupcijos pasireiškimo tikimybės nustatymo numatytos priemonės būtų įgyvendintos ir kad būtų sukurta efektyvi </w:t>
            </w:r>
            <w:r w:rsidR="00B70F8F">
              <w:rPr>
                <w:rFonts w:ascii="Times New Roman" w:hAnsi="Times New Roman"/>
                <w:sz w:val="24"/>
                <w:szCs w:val="24"/>
              </w:rPr>
              <w:t>korupcijos prevencijos sistema.</w:t>
            </w:r>
          </w:p>
        </w:tc>
      </w:tr>
      <w:tr w:rsidR="00357B6F" w:rsidRPr="00AB4A62" w:rsidTr="00CA5811">
        <w:trPr>
          <w:trHeight w:val="416"/>
        </w:trPr>
        <w:tc>
          <w:tcPr>
            <w:tcW w:w="14858" w:type="dxa"/>
            <w:gridSpan w:val="10"/>
          </w:tcPr>
          <w:p w:rsidR="00357B6F" w:rsidRPr="003D0806" w:rsidRDefault="00357B6F" w:rsidP="00357B6F">
            <w:pPr>
              <w:numPr>
                <w:ilvl w:val="1"/>
                <w:numId w:val="1"/>
              </w:numPr>
              <w:contextualSpacing/>
              <w:jc w:val="both"/>
              <w:rPr>
                <w:rFonts w:ascii="Times New Roman" w:hAnsi="Times New Roman"/>
                <w:sz w:val="24"/>
                <w:szCs w:val="24"/>
              </w:rPr>
            </w:pPr>
            <w:r w:rsidRPr="003D0806">
              <w:rPr>
                <w:rFonts w:ascii="Times New Roman" w:hAnsi="Times New Roman"/>
                <w:sz w:val="24"/>
                <w:szCs w:val="24"/>
              </w:rPr>
              <w:t xml:space="preserve">Uždavinys. </w:t>
            </w:r>
            <w:r w:rsidR="00B70F8F">
              <w:rPr>
                <w:rFonts w:ascii="Times New Roman" w:hAnsi="Times New Roman"/>
                <w:sz w:val="24"/>
                <w:szCs w:val="24"/>
              </w:rPr>
              <w:t>Vidaus kontrolės priemonių bei teisės aktų t</w:t>
            </w:r>
            <w:r w:rsidRPr="003D0806">
              <w:rPr>
                <w:rFonts w:ascii="Times New Roman" w:hAnsi="Times New Roman"/>
                <w:sz w:val="24"/>
                <w:szCs w:val="24"/>
              </w:rPr>
              <w:t>obulinimas pagal 2017 m. atliktą korupcijos pasireiškimo tikimyb</w:t>
            </w:r>
            <w:r w:rsidR="0001294A">
              <w:rPr>
                <w:rFonts w:ascii="Times New Roman" w:hAnsi="Times New Roman"/>
                <w:sz w:val="24"/>
                <w:szCs w:val="24"/>
              </w:rPr>
              <w:t>ės išvadą.</w:t>
            </w:r>
          </w:p>
        </w:tc>
      </w:tr>
      <w:tr w:rsidR="00357B6F" w:rsidRPr="00AB4A62" w:rsidTr="009D51AD">
        <w:trPr>
          <w:trHeight w:val="416"/>
        </w:trPr>
        <w:tc>
          <w:tcPr>
            <w:tcW w:w="1116" w:type="dxa"/>
            <w:shd w:val="clear" w:color="auto" w:fill="auto"/>
          </w:tcPr>
          <w:p w:rsidR="00357B6F" w:rsidRPr="003D0806" w:rsidRDefault="006E393B" w:rsidP="00357B6F">
            <w:pPr>
              <w:jc w:val="both"/>
              <w:rPr>
                <w:rFonts w:ascii="Times New Roman" w:hAnsi="Times New Roman"/>
                <w:sz w:val="24"/>
                <w:szCs w:val="24"/>
              </w:rPr>
            </w:pPr>
            <w:r w:rsidRPr="003D0806">
              <w:rPr>
                <w:rFonts w:ascii="Times New Roman" w:hAnsi="Times New Roman"/>
                <w:sz w:val="24"/>
                <w:szCs w:val="24"/>
              </w:rPr>
              <w:t>4.1.1.</w:t>
            </w:r>
          </w:p>
        </w:tc>
        <w:tc>
          <w:tcPr>
            <w:tcW w:w="4213"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Organizuoti mokymus viešųjų pirkimų procedūras atliekantiems asmenims viešųjų bei privačių interesų derinimo bei korupcijos prevencijos temomis.</w:t>
            </w:r>
          </w:p>
        </w:tc>
        <w:tc>
          <w:tcPr>
            <w:tcW w:w="3167" w:type="dxa"/>
            <w:shd w:val="clear" w:color="auto" w:fill="auto"/>
          </w:tcPr>
          <w:p w:rsidR="00357B6F" w:rsidRPr="003D0806" w:rsidRDefault="005E6E8A" w:rsidP="00357B6F">
            <w:pPr>
              <w:jc w:val="both"/>
              <w:rPr>
                <w:rFonts w:ascii="Times New Roman" w:hAnsi="Times New Roman"/>
                <w:sz w:val="24"/>
                <w:szCs w:val="24"/>
              </w:rPr>
            </w:pPr>
            <w:r w:rsidRPr="003D0806">
              <w:rPr>
                <w:rFonts w:ascii="Times New Roman" w:hAnsi="Times New Roman"/>
                <w:sz w:val="24"/>
                <w:szCs w:val="24"/>
              </w:rPr>
              <w:t>VĮ Lietuvos oro uostai Organizacinio vystymo</w:t>
            </w:r>
            <w:r>
              <w:rPr>
                <w:rFonts w:ascii="Times New Roman" w:hAnsi="Times New Roman"/>
                <w:sz w:val="24"/>
                <w:szCs w:val="24"/>
              </w:rPr>
              <w:t xml:space="preserve"> departamento Personalo skyrius, </w:t>
            </w:r>
            <w:r w:rsidR="00357B6F" w:rsidRPr="003D0806">
              <w:rPr>
                <w:rFonts w:ascii="Times New Roman" w:hAnsi="Times New Roman"/>
                <w:sz w:val="24"/>
                <w:szCs w:val="24"/>
              </w:rPr>
              <w:t>VĮ Lietuvos oro uostai Finansų departamento Viešųjų pirkimų skyrius, VĮ Lietuvos oro uostai Oro uostų s</w:t>
            </w:r>
            <w:r>
              <w:rPr>
                <w:rFonts w:ascii="Times New Roman" w:hAnsi="Times New Roman"/>
                <w:sz w:val="24"/>
                <w:szCs w:val="24"/>
              </w:rPr>
              <w:t>augos ir saugumo departamentas.</w:t>
            </w:r>
          </w:p>
        </w:tc>
        <w:tc>
          <w:tcPr>
            <w:tcW w:w="2587" w:type="dxa"/>
            <w:gridSpan w:val="4"/>
            <w:shd w:val="clear" w:color="auto" w:fill="auto"/>
          </w:tcPr>
          <w:p w:rsidR="00357B6F" w:rsidRPr="003D0806" w:rsidRDefault="00357B6F" w:rsidP="00907A18">
            <w:pPr>
              <w:jc w:val="center"/>
              <w:rPr>
                <w:rFonts w:ascii="Times New Roman" w:hAnsi="Times New Roman"/>
                <w:sz w:val="24"/>
                <w:szCs w:val="24"/>
              </w:rPr>
            </w:pPr>
            <w:r w:rsidRPr="003D0806">
              <w:rPr>
                <w:rFonts w:ascii="Times New Roman" w:hAnsi="Times New Roman"/>
                <w:sz w:val="24"/>
                <w:szCs w:val="24"/>
              </w:rPr>
              <w:t>2018-12-31</w:t>
            </w:r>
          </w:p>
        </w:tc>
        <w:tc>
          <w:tcPr>
            <w:tcW w:w="3775"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Suorganizuoti mokymai. Darbuotojų, kurie dalyvavo mokymuose, skaičius, vienam darbuotojui skirtų mokymo valandų skaičius.</w:t>
            </w:r>
          </w:p>
        </w:tc>
      </w:tr>
      <w:tr w:rsidR="00357B6F" w:rsidRPr="00AB4A62" w:rsidTr="009D51AD">
        <w:trPr>
          <w:trHeight w:val="416"/>
        </w:trPr>
        <w:tc>
          <w:tcPr>
            <w:tcW w:w="1116" w:type="dxa"/>
            <w:shd w:val="clear" w:color="auto" w:fill="auto"/>
          </w:tcPr>
          <w:p w:rsidR="00357B6F" w:rsidRPr="003D0806" w:rsidRDefault="006E393B" w:rsidP="00357B6F">
            <w:pPr>
              <w:jc w:val="both"/>
              <w:rPr>
                <w:rFonts w:ascii="Times New Roman" w:hAnsi="Times New Roman"/>
                <w:sz w:val="24"/>
                <w:szCs w:val="24"/>
              </w:rPr>
            </w:pPr>
            <w:r w:rsidRPr="003D0806">
              <w:rPr>
                <w:rFonts w:ascii="Times New Roman" w:hAnsi="Times New Roman"/>
                <w:sz w:val="24"/>
                <w:szCs w:val="24"/>
              </w:rPr>
              <w:t>4.1.2.</w:t>
            </w:r>
          </w:p>
        </w:tc>
        <w:tc>
          <w:tcPr>
            <w:tcW w:w="4213"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Techninių specifikacijų peržiūroms, vertinimams pasitelkti išorės ekspertus.</w:t>
            </w:r>
          </w:p>
        </w:tc>
        <w:tc>
          <w:tcPr>
            <w:tcW w:w="3167" w:type="dxa"/>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VĮ Lietuvos oro uostai Finansų departamento Viešųjų pirkimų skyrius.</w:t>
            </w:r>
          </w:p>
        </w:tc>
        <w:tc>
          <w:tcPr>
            <w:tcW w:w="2587" w:type="dxa"/>
            <w:gridSpan w:val="4"/>
          </w:tcPr>
          <w:p w:rsidR="00357B6F" w:rsidRPr="003D0806" w:rsidRDefault="00357B6F" w:rsidP="00907A18">
            <w:pPr>
              <w:jc w:val="center"/>
              <w:rPr>
                <w:rFonts w:ascii="Times New Roman" w:hAnsi="Times New Roman"/>
                <w:sz w:val="24"/>
                <w:szCs w:val="24"/>
              </w:rPr>
            </w:pPr>
            <w:r w:rsidRPr="003D0806">
              <w:rPr>
                <w:rFonts w:ascii="Times New Roman" w:hAnsi="Times New Roman"/>
                <w:sz w:val="24"/>
                <w:szCs w:val="24"/>
              </w:rPr>
              <w:t>2018-12-31</w:t>
            </w:r>
          </w:p>
        </w:tc>
        <w:tc>
          <w:tcPr>
            <w:tcW w:w="3775" w:type="dxa"/>
            <w:gridSpan w:val="2"/>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Techninių specifikacijų vertinimų, kuriuos atliko išorės ekspertai, skaičius.</w:t>
            </w:r>
          </w:p>
        </w:tc>
      </w:tr>
      <w:tr w:rsidR="00357B6F" w:rsidRPr="00AB4A62" w:rsidTr="009D51AD">
        <w:trPr>
          <w:trHeight w:val="416"/>
        </w:trPr>
        <w:tc>
          <w:tcPr>
            <w:tcW w:w="1116" w:type="dxa"/>
            <w:shd w:val="clear" w:color="auto" w:fill="auto"/>
          </w:tcPr>
          <w:p w:rsidR="00357B6F" w:rsidRPr="003D0806" w:rsidRDefault="006E393B" w:rsidP="00357B6F">
            <w:pPr>
              <w:jc w:val="both"/>
              <w:rPr>
                <w:rFonts w:ascii="Times New Roman" w:hAnsi="Times New Roman"/>
                <w:sz w:val="24"/>
                <w:szCs w:val="24"/>
              </w:rPr>
            </w:pPr>
            <w:r w:rsidRPr="003D0806">
              <w:rPr>
                <w:rFonts w:ascii="Times New Roman" w:hAnsi="Times New Roman"/>
                <w:sz w:val="24"/>
                <w:szCs w:val="24"/>
              </w:rPr>
              <w:t>4.1.3.</w:t>
            </w:r>
          </w:p>
        </w:tc>
        <w:tc>
          <w:tcPr>
            <w:tcW w:w="4213"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Periodiškai organizuoti viešųjų pirkimų sutarčių vykdymo atrankinius patikrinimus.</w:t>
            </w:r>
          </w:p>
        </w:tc>
        <w:tc>
          <w:tcPr>
            <w:tcW w:w="3167" w:type="dxa"/>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VĮ Lietuvos oro uostai Finansų departamento Viešųjų pirkimų skyrius.</w:t>
            </w:r>
          </w:p>
        </w:tc>
        <w:tc>
          <w:tcPr>
            <w:tcW w:w="2587" w:type="dxa"/>
            <w:gridSpan w:val="4"/>
            <w:shd w:val="clear" w:color="auto" w:fill="auto"/>
          </w:tcPr>
          <w:p w:rsidR="00357B6F" w:rsidRPr="003D0806" w:rsidRDefault="00357B6F" w:rsidP="00907A18">
            <w:pPr>
              <w:jc w:val="center"/>
              <w:rPr>
                <w:rFonts w:ascii="Times New Roman" w:hAnsi="Times New Roman"/>
                <w:sz w:val="24"/>
                <w:szCs w:val="24"/>
              </w:rPr>
            </w:pPr>
            <w:r w:rsidRPr="003D0806">
              <w:rPr>
                <w:rFonts w:ascii="Times New Roman" w:hAnsi="Times New Roman"/>
                <w:sz w:val="24"/>
                <w:szCs w:val="24"/>
              </w:rPr>
              <w:t>2018-12-31</w:t>
            </w:r>
          </w:p>
        </w:tc>
        <w:tc>
          <w:tcPr>
            <w:tcW w:w="3775"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Atliktų viešųjų pirkimų sutarčių vykdymo atrankinių patikrinimų skaičius.</w:t>
            </w:r>
          </w:p>
        </w:tc>
      </w:tr>
      <w:tr w:rsidR="00357B6F" w:rsidRPr="00AB4A62" w:rsidTr="009D51AD">
        <w:trPr>
          <w:trHeight w:val="416"/>
        </w:trPr>
        <w:tc>
          <w:tcPr>
            <w:tcW w:w="1116" w:type="dxa"/>
            <w:shd w:val="clear" w:color="auto" w:fill="auto"/>
          </w:tcPr>
          <w:p w:rsidR="00357B6F" w:rsidRPr="003D0806" w:rsidRDefault="006E393B" w:rsidP="00357B6F">
            <w:pPr>
              <w:jc w:val="both"/>
              <w:rPr>
                <w:rFonts w:ascii="Times New Roman" w:hAnsi="Times New Roman"/>
                <w:sz w:val="24"/>
                <w:szCs w:val="24"/>
              </w:rPr>
            </w:pPr>
            <w:r w:rsidRPr="003D0806">
              <w:rPr>
                <w:rFonts w:ascii="Times New Roman" w:hAnsi="Times New Roman"/>
                <w:sz w:val="24"/>
                <w:szCs w:val="24"/>
              </w:rPr>
              <w:t>4.1.4.</w:t>
            </w:r>
          </w:p>
        </w:tc>
        <w:tc>
          <w:tcPr>
            <w:tcW w:w="4213"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departamentui atliekant vidinę kokybės kontrolės veiklą teikti rekomendacijas standartizuoti atliekamas leidimų bei patekimo procedūras ir taip stengtis nustatyti vienodą praktiką visų filialų mastu.</w:t>
            </w:r>
          </w:p>
        </w:tc>
        <w:tc>
          <w:tcPr>
            <w:tcW w:w="3167" w:type="dxa"/>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departamento Saugos ir saugumo kokybės kontrolės ir mokymų skyrius.</w:t>
            </w:r>
          </w:p>
        </w:tc>
        <w:tc>
          <w:tcPr>
            <w:tcW w:w="2587" w:type="dxa"/>
            <w:gridSpan w:val="4"/>
            <w:shd w:val="clear" w:color="auto" w:fill="auto"/>
          </w:tcPr>
          <w:p w:rsidR="00357B6F" w:rsidRPr="003D0806" w:rsidRDefault="00357B6F" w:rsidP="00907A18">
            <w:pPr>
              <w:contextualSpacing/>
              <w:jc w:val="center"/>
              <w:rPr>
                <w:rFonts w:ascii="Times New Roman" w:hAnsi="Times New Roman"/>
                <w:sz w:val="24"/>
                <w:szCs w:val="24"/>
              </w:rPr>
            </w:pPr>
            <w:r w:rsidRPr="003D0806">
              <w:rPr>
                <w:rFonts w:ascii="Times New Roman" w:hAnsi="Times New Roman"/>
                <w:sz w:val="24"/>
                <w:szCs w:val="24"/>
              </w:rPr>
              <w:t>2018-12-31</w:t>
            </w:r>
          </w:p>
        </w:tc>
        <w:tc>
          <w:tcPr>
            <w:tcW w:w="3775"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Atliekant vidinę kokybės kontrolę pateiktų rekomendacijų standartizuoti atliekamas leidimų bei patekimo procedūras skaičius.</w:t>
            </w:r>
          </w:p>
        </w:tc>
      </w:tr>
      <w:tr w:rsidR="00357B6F" w:rsidRPr="00AB4A62" w:rsidTr="009D51AD">
        <w:trPr>
          <w:trHeight w:val="416"/>
        </w:trPr>
        <w:tc>
          <w:tcPr>
            <w:tcW w:w="1116" w:type="dxa"/>
            <w:shd w:val="clear" w:color="auto" w:fill="auto"/>
          </w:tcPr>
          <w:p w:rsidR="00357B6F" w:rsidRPr="003D0806" w:rsidRDefault="006E393B" w:rsidP="00357B6F">
            <w:pPr>
              <w:jc w:val="both"/>
              <w:rPr>
                <w:rFonts w:ascii="Times New Roman" w:hAnsi="Times New Roman"/>
                <w:sz w:val="24"/>
                <w:szCs w:val="24"/>
              </w:rPr>
            </w:pPr>
            <w:r w:rsidRPr="003D0806">
              <w:rPr>
                <w:rFonts w:ascii="Times New Roman" w:hAnsi="Times New Roman"/>
                <w:sz w:val="24"/>
                <w:szCs w:val="24"/>
              </w:rPr>
              <w:t>4.1.5.</w:t>
            </w:r>
          </w:p>
        </w:tc>
        <w:tc>
          <w:tcPr>
            <w:tcW w:w="4213"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Atlikti netikėtus naudojimosi suteiktais leidimais patikrinimus.</w:t>
            </w:r>
          </w:p>
        </w:tc>
        <w:tc>
          <w:tcPr>
            <w:tcW w:w="3167" w:type="dxa"/>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 xml:space="preserve">VĮ Lietuvos oro uostai Oro uostų </w:t>
            </w:r>
            <w:r w:rsidR="006D21D0">
              <w:rPr>
                <w:rFonts w:ascii="Times New Roman" w:hAnsi="Times New Roman"/>
                <w:sz w:val="24"/>
                <w:szCs w:val="24"/>
              </w:rPr>
              <w:t xml:space="preserve">saugos ir saugumo </w:t>
            </w:r>
            <w:r w:rsidR="00416583">
              <w:rPr>
                <w:rFonts w:ascii="Times New Roman" w:hAnsi="Times New Roman"/>
                <w:sz w:val="24"/>
                <w:szCs w:val="24"/>
              </w:rPr>
              <w:t>departamento</w:t>
            </w:r>
            <w:r w:rsidR="006D21D0">
              <w:rPr>
                <w:rFonts w:ascii="Times New Roman" w:hAnsi="Times New Roman"/>
                <w:sz w:val="24"/>
                <w:szCs w:val="24"/>
              </w:rPr>
              <w:t xml:space="preserve"> </w:t>
            </w:r>
            <w:r w:rsidR="006D21D0" w:rsidRPr="003D0806">
              <w:rPr>
                <w:rFonts w:ascii="Times New Roman" w:hAnsi="Times New Roman"/>
                <w:sz w:val="24"/>
                <w:szCs w:val="24"/>
              </w:rPr>
              <w:t xml:space="preserve">Saugos ir saugumo kokybės kontrolės ir </w:t>
            </w:r>
            <w:r w:rsidR="006D21D0" w:rsidRPr="003D0806">
              <w:rPr>
                <w:rFonts w:ascii="Times New Roman" w:hAnsi="Times New Roman"/>
                <w:sz w:val="24"/>
                <w:szCs w:val="24"/>
              </w:rPr>
              <w:lastRenderedPageBreak/>
              <w:t>mokymų skyrius.</w:t>
            </w:r>
          </w:p>
        </w:tc>
        <w:tc>
          <w:tcPr>
            <w:tcW w:w="2587" w:type="dxa"/>
            <w:gridSpan w:val="4"/>
            <w:shd w:val="clear" w:color="auto" w:fill="auto"/>
          </w:tcPr>
          <w:p w:rsidR="00357B6F" w:rsidRPr="003D0806" w:rsidRDefault="00357B6F" w:rsidP="00907A18">
            <w:pPr>
              <w:contextualSpacing/>
              <w:jc w:val="center"/>
              <w:rPr>
                <w:rFonts w:ascii="Times New Roman" w:hAnsi="Times New Roman"/>
                <w:sz w:val="24"/>
                <w:szCs w:val="24"/>
              </w:rPr>
            </w:pPr>
            <w:r w:rsidRPr="003D0806">
              <w:rPr>
                <w:rFonts w:ascii="Times New Roman" w:hAnsi="Times New Roman"/>
                <w:sz w:val="24"/>
                <w:szCs w:val="24"/>
              </w:rPr>
              <w:lastRenderedPageBreak/>
              <w:t>2018-12-31</w:t>
            </w:r>
          </w:p>
        </w:tc>
        <w:tc>
          <w:tcPr>
            <w:tcW w:w="3775"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 xml:space="preserve">Atlikti 25 netikėti naudojimosi suteiktais leidimais patikrinimai. </w:t>
            </w:r>
          </w:p>
        </w:tc>
      </w:tr>
      <w:tr w:rsidR="00357B6F" w:rsidRPr="00AB4A62" w:rsidTr="009D51AD">
        <w:trPr>
          <w:trHeight w:val="416"/>
        </w:trPr>
        <w:tc>
          <w:tcPr>
            <w:tcW w:w="1116" w:type="dxa"/>
            <w:shd w:val="clear" w:color="auto" w:fill="auto"/>
          </w:tcPr>
          <w:p w:rsidR="00357B6F" w:rsidRPr="003D0806" w:rsidRDefault="006E393B" w:rsidP="00357B6F">
            <w:pPr>
              <w:jc w:val="both"/>
              <w:rPr>
                <w:rFonts w:ascii="Times New Roman" w:hAnsi="Times New Roman"/>
                <w:sz w:val="24"/>
                <w:szCs w:val="24"/>
              </w:rPr>
            </w:pPr>
            <w:r w:rsidRPr="003D0806">
              <w:rPr>
                <w:rFonts w:ascii="Times New Roman" w:hAnsi="Times New Roman"/>
                <w:sz w:val="24"/>
                <w:szCs w:val="24"/>
              </w:rPr>
              <w:t>4.1.6.</w:t>
            </w:r>
          </w:p>
        </w:tc>
        <w:tc>
          <w:tcPr>
            <w:tcW w:w="4213"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Tobulinti vidinės kokybės kontrolės bei aviacijos saugumo priemonių patikrinimų veiklą ir patvirtinti šių vidaus kontrolės priemonių atlikimo tvarką (metodiką).</w:t>
            </w:r>
          </w:p>
        </w:tc>
        <w:tc>
          <w:tcPr>
            <w:tcW w:w="3167" w:type="dxa"/>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departamento Saugos ir saugumo kokybės kontrolės ir mokymų skyrius.</w:t>
            </w:r>
          </w:p>
        </w:tc>
        <w:tc>
          <w:tcPr>
            <w:tcW w:w="2587" w:type="dxa"/>
            <w:gridSpan w:val="4"/>
            <w:shd w:val="clear" w:color="auto" w:fill="auto"/>
          </w:tcPr>
          <w:p w:rsidR="00357B6F" w:rsidRPr="003D0806" w:rsidRDefault="00357B6F" w:rsidP="00907A18">
            <w:pPr>
              <w:contextualSpacing/>
              <w:jc w:val="center"/>
              <w:rPr>
                <w:rFonts w:ascii="Times New Roman" w:hAnsi="Times New Roman"/>
                <w:sz w:val="24"/>
                <w:szCs w:val="24"/>
              </w:rPr>
            </w:pPr>
            <w:r w:rsidRPr="003D0806">
              <w:rPr>
                <w:rFonts w:ascii="Times New Roman" w:hAnsi="Times New Roman"/>
                <w:sz w:val="24"/>
                <w:szCs w:val="24"/>
              </w:rPr>
              <w:t>2018-12-31</w:t>
            </w:r>
          </w:p>
        </w:tc>
        <w:tc>
          <w:tcPr>
            <w:tcW w:w="3775" w:type="dxa"/>
            <w:gridSpan w:val="2"/>
            <w:shd w:val="clear" w:color="auto" w:fill="auto"/>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Parengtas ir patvirtintas vidinės kokybės kontrolės bei aviacijos saugumo priemonių patikrinimų veiklos atlikimo tvarkos aprašas (metodika).</w:t>
            </w:r>
          </w:p>
        </w:tc>
      </w:tr>
      <w:tr w:rsidR="00357B6F" w:rsidRPr="00AB4A62" w:rsidTr="009D51AD">
        <w:trPr>
          <w:trHeight w:val="416"/>
        </w:trPr>
        <w:tc>
          <w:tcPr>
            <w:tcW w:w="14858" w:type="dxa"/>
            <w:gridSpan w:val="10"/>
            <w:shd w:val="clear" w:color="auto" w:fill="auto"/>
          </w:tcPr>
          <w:p w:rsidR="00357B6F" w:rsidRPr="003D0806" w:rsidRDefault="00357B6F" w:rsidP="00357B6F">
            <w:pPr>
              <w:pStyle w:val="ListParagraph"/>
              <w:numPr>
                <w:ilvl w:val="0"/>
                <w:numId w:val="1"/>
              </w:numPr>
              <w:jc w:val="both"/>
              <w:rPr>
                <w:rFonts w:ascii="Times New Roman" w:hAnsi="Times New Roman"/>
                <w:sz w:val="24"/>
                <w:szCs w:val="24"/>
              </w:rPr>
            </w:pPr>
            <w:r w:rsidRPr="003D0806">
              <w:rPr>
                <w:rFonts w:ascii="Times New Roman" w:hAnsi="Times New Roman"/>
                <w:sz w:val="24"/>
                <w:szCs w:val="24"/>
              </w:rPr>
              <w:t>TIKSLAS. Sklandus ir efektyvus Pr</w:t>
            </w:r>
            <w:r w:rsidR="00E32C65">
              <w:rPr>
                <w:rFonts w:ascii="Times New Roman" w:hAnsi="Times New Roman"/>
                <w:sz w:val="24"/>
                <w:szCs w:val="24"/>
              </w:rPr>
              <w:t>ogramos ir jos įgyvendinimo 2018</w:t>
            </w:r>
            <w:r w:rsidR="0001294A">
              <w:rPr>
                <w:rFonts w:ascii="Times New Roman" w:hAnsi="Times New Roman"/>
                <w:sz w:val="24"/>
                <w:szCs w:val="24"/>
              </w:rPr>
              <w:t>-2019</w:t>
            </w:r>
            <w:r w:rsidRPr="003D0806">
              <w:rPr>
                <w:rFonts w:ascii="Times New Roman" w:hAnsi="Times New Roman"/>
                <w:sz w:val="24"/>
                <w:szCs w:val="24"/>
              </w:rPr>
              <w:t xml:space="preserve"> m. priemonių plano įgyvendinimo užtikrinimas, nustatytais terminais.</w:t>
            </w:r>
          </w:p>
        </w:tc>
      </w:tr>
      <w:tr w:rsidR="00357B6F" w:rsidRPr="00AB4A62" w:rsidTr="00CA5811">
        <w:trPr>
          <w:trHeight w:val="416"/>
        </w:trPr>
        <w:tc>
          <w:tcPr>
            <w:tcW w:w="14858" w:type="dxa"/>
            <w:gridSpan w:val="10"/>
            <w:shd w:val="clear" w:color="auto" w:fill="auto"/>
          </w:tcPr>
          <w:p w:rsidR="00357B6F" w:rsidRPr="003D0806" w:rsidRDefault="00357B6F" w:rsidP="006E393B">
            <w:pPr>
              <w:pStyle w:val="ListParagraph"/>
              <w:numPr>
                <w:ilvl w:val="1"/>
                <w:numId w:val="1"/>
              </w:numPr>
              <w:jc w:val="both"/>
              <w:rPr>
                <w:rFonts w:ascii="Times New Roman" w:hAnsi="Times New Roman" w:cs="Times New Roman"/>
                <w:sz w:val="24"/>
                <w:szCs w:val="24"/>
              </w:rPr>
            </w:pPr>
            <w:r w:rsidRPr="003D0806">
              <w:rPr>
                <w:rFonts w:ascii="Times New Roman" w:hAnsi="Times New Roman"/>
                <w:sz w:val="24"/>
                <w:szCs w:val="24"/>
              </w:rPr>
              <w:t xml:space="preserve">Uždavinys. Programos įgyvendinimo 2018 </w:t>
            </w:r>
            <w:r w:rsidR="00E32C65">
              <w:rPr>
                <w:rFonts w:ascii="Times New Roman" w:hAnsi="Times New Roman"/>
                <w:sz w:val="24"/>
                <w:szCs w:val="24"/>
              </w:rPr>
              <w:t>m. priemonių plano įgyvendinimas.</w:t>
            </w:r>
          </w:p>
        </w:tc>
      </w:tr>
      <w:tr w:rsidR="00357B6F" w:rsidRPr="00AB4A62" w:rsidTr="00601A30">
        <w:trPr>
          <w:trHeight w:val="1443"/>
        </w:trPr>
        <w:tc>
          <w:tcPr>
            <w:tcW w:w="1116" w:type="dxa"/>
          </w:tcPr>
          <w:p w:rsidR="00357B6F" w:rsidRPr="003D0806" w:rsidRDefault="006E393B" w:rsidP="00357B6F">
            <w:pPr>
              <w:jc w:val="both"/>
              <w:rPr>
                <w:rFonts w:ascii="Times New Roman" w:hAnsi="Times New Roman"/>
                <w:sz w:val="24"/>
                <w:szCs w:val="24"/>
              </w:rPr>
            </w:pPr>
            <w:r w:rsidRPr="003D0806">
              <w:rPr>
                <w:rFonts w:ascii="Times New Roman" w:hAnsi="Times New Roman"/>
                <w:sz w:val="24"/>
                <w:szCs w:val="24"/>
              </w:rPr>
              <w:t>5.1.1.</w:t>
            </w:r>
          </w:p>
        </w:tc>
        <w:tc>
          <w:tcPr>
            <w:tcW w:w="4202" w:type="dxa"/>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Pateikti informaciją</w:t>
            </w:r>
            <w:r w:rsidR="00E32C65">
              <w:rPr>
                <w:rFonts w:ascii="Times New Roman" w:hAnsi="Times New Roman"/>
                <w:sz w:val="24"/>
                <w:szCs w:val="24"/>
              </w:rPr>
              <w:t xml:space="preserve"> Lietuvos Respublikos susisiekimo ministerijai</w:t>
            </w:r>
            <w:r w:rsidRPr="003D0806">
              <w:rPr>
                <w:rFonts w:ascii="Times New Roman" w:hAnsi="Times New Roman"/>
                <w:sz w:val="24"/>
                <w:szCs w:val="24"/>
              </w:rPr>
              <w:t xml:space="preserve"> apie Programos įgyvendinimo 2018 m. priemonių vykdymą.</w:t>
            </w:r>
          </w:p>
        </w:tc>
        <w:tc>
          <w:tcPr>
            <w:tcW w:w="3307" w:type="dxa"/>
            <w:gridSpan w:val="3"/>
          </w:tcPr>
          <w:p w:rsidR="00357B6F" w:rsidRPr="003D0806" w:rsidRDefault="00357B6F" w:rsidP="00357B6F">
            <w:pPr>
              <w:jc w:val="both"/>
              <w:rPr>
                <w:rFonts w:ascii="Times New Roman" w:hAnsi="Times New Roman"/>
                <w:sz w:val="24"/>
                <w:szCs w:val="24"/>
              </w:rPr>
            </w:pPr>
            <w:r w:rsidRPr="003D0806">
              <w:rPr>
                <w:rFonts w:ascii="Times New Roman" w:hAnsi="Times New Roman"/>
                <w:sz w:val="24"/>
                <w:szCs w:val="24"/>
              </w:rPr>
              <w:t>VĮ Lietuvos oro uostai Oro uostų saugos ir saugumo departamentas.</w:t>
            </w:r>
          </w:p>
        </w:tc>
        <w:tc>
          <w:tcPr>
            <w:tcW w:w="2705" w:type="dxa"/>
            <w:gridSpan w:val="4"/>
          </w:tcPr>
          <w:p w:rsidR="00357B6F" w:rsidRPr="003D0806" w:rsidRDefault="00357B6F" w:rsidP="00907A18">
            <w:pPr>
              <w:contextualSpacing/>
              <w:jc w:val="center"/>
              <w:rPr>
                <w:rFonts w:ascii="Times New Roman" w:hAnsi="Times New Roman"/>
                <w:sz w:val="24"/>
                <w:szCs w:val="24"/>
              </w:rPr>
            </w:pPr>
            <w:r w:rsidRPr="003D0806">
              <w:rPr>
                <w:rFonts w:ascii="Times New Roman" w:hAnsi="Times New Roman"/>
                <w:sz w:val="24"/>
                <w:szCs w:val="24"/>
              </w:rPr>
              <w:t>2019-01-10</w:t>
            </w:r>
          </w:p>
        </w:tc>
        <w:tc>
          <w:tcPr>
            <w:tcW w:w="3528" w:type="dxa"/>
          </w:tcPr>
          <w:p w:rsidR="00357B6F" w:rsidRPr="003D0806" w:rsidRDefault="00357B6F" w:rsidP="00357B6F">
            <w:pPr>
              <w:jc w:val="both"/>
              <w:rPr>
                <w:rFonts w:ascii="Times New Roman" w:hAnsi="Times New Roman" w:cs="Times New Roman"/>
                <w:sz w:val="24"/>
                <w:szCs w:val="24"/>
              </w:rPr>
            </w:pPr>
            <w:r w:rsidRPr="003D0806">
              <w:rPr>
                <w:rFonts w:ascii="Times New Roman" w:hAnsi="Times New Roman"/>
                <w:sz w:val="24"/>
                <w:szCs w:val="24"/>
              </w:rPr>
              <w:t>Pateikta informacija apie</w:t>
            </w:r>
            <w:r w:rsidR="0001294A">
              <w:rPr>
                <w:rFonts w:ascii="Times New Roman" w:hAnsi="Times New Roman"/>
                <w:sz w:val="24"/>
                <w:szCs w:val="24"/>
              </w:rPr>
              <w:t xml:space="preserve"> priemonių, numatytų</w:t>
            </w:r>
            <w:r w:rsidRPr="003D0806">
              <w:rPr>
                <w:rFonts w:ascii="Times New Roman" w:hAnsi="Times New Roman"/>
                <w:sz w:val="24"/>
                <w:szCs w:val="24"/>
              </w:rPr>
              <w:t xml:space="preserve"> </w:t>
            </w:r>
            <w:r w:rsidR="00FB649A">
              <w:rPr>
                <w:rFonts w:ascii="Times New Roman" w:hAnsi="Times New Roman" w:cs="Times New Roman"/>
                <w:sz w:val="24"/>
                <w:szCs w:val="24"/>
              </w:rPr>
              <w:t>P</w:t>
            </w:r>
            <w:r w:rsidRPr="003D0806">
              <w:rPr>
                <w:rFonts w:ascii="Times New Roman" w:hAnsi="Times New Roman" w:cs="Times New Roman"/>
                <w:sz w:val="24"/>
                <w:szCs w:val="24"/>
              </w:rPr>
              <w:t>rogramos įgyvendinimo 2018 m. priemonių plane, įvykdymo rezultatus.</w:t>
            </w:r>
          </w:p>
        </w:tc>
      </w:tr>
    </w:tbl>
    <w:p w:rsidR="00AB4A62" w:rsidRPr="00AB4A62" w:rsidRDefault="00AB4A62" w:rsidP="00AB4A62"/>
    <w:p w:rsidR="00CA5811" w:rsidRDefault="00CA5811"/>
    <w:sectPr w:rsidR="00CA5811" w:rsidSect="00BF647D">
      <w:headerReference w:type="default" r:id="rId7"/>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8F" w:rsidRDefault="00B70F8F" w:rsidP="00BF647D">
      <w:pPr>
        <w:spacing w:after="0" w:line="240" w:lineRule="auto"/>
      </w:pPr>
      <w:r>
        <w:separator/>
      </w:r>
    </w:p>
  </w:endnote>
  <w:endnote w:type="continuationSeparator" w:id="0">
    <w:p w:rsidR="00B70F8F" w:rsidRDefault="00B70F8F" w:rsidP="00B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8F" w:rsidRDefault="00B70F8F" w:rsidP="00BF647D">
      <w:pPr>
        <w:spacing w:after="0" w:line="240" w:lineRule="auto"/>
      </w:pPr>
      <w:r>
        <w:separator/>
      </w:r>
    </w:p>
  </w:footnote>
  <w:footnote w:type="continuationSeparator" w:id="0">
    <w:p w:rsidR="00B70F8F" w:rsidRDefault="00B70F8F" w:rsidP="00BF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139245"/>
      <w:docPartObj>
        <w:docPartGallery w:val="Page Numbers (Top of Page)"/>
        <w:docPartUnique/>
      </w:docPartObj>
    </w:sdtPr>
    <w:sdtEndPr>
      <w:rPr>
        <w:noProof/>
      </w:rPr>
    </w:sdtEndPr>
    <w:sdtContent>
      <w:p w:rsidR="00B70F8F" w:rsidRDefault="00B70F8F">
        <w:pPr>
          <w:pStyle w:val="Header"/>
          <w:jc w:val="center"/>
        </w:pPr>
        <w:r>
          <w:fldChar w:fldCharType="begin"/>
        </w:r>
        <w:r>
          <w:instrText xml:space="preserve"> PAGE   \* MERGEFORMAT </w:instrText>
        </w:r>
        <w:r>
          <w:fldChar w:fldCharType="separate"/>
        </w:r>
        <w:r w:rsidR="00B678D7">
          <w:rPr>
            <w:noProof/>
          </w:rPr>
          <w:t>4</w:t>
        </w:r>
        <w:r>
          <w:rPr>
            <w:noProof/>
          </w:rPr>
          <w:fldChar w:fldCharType="end"/>
        </w:r>
      </w:p>
    </w:sdtContent>
  </w:sdt>
  <w:p w:rsidR="00B70F8F" w:rsidRDefault="00B70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77C"/>
    <w:multiLevelType w:val="hybridMultilevel"/>
    <w:tmpl w:val="822A0F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A469B1"/>
    <w:multiLevelType w:val="multilevel"/>
    <w:tmpl w:val="DACE91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D346EC"/>
    <w:multiLevelType w:val="multilevel"/>
    <w:tmpl w:val="26F0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62"/>
    <w:rsid w:val="00004EA8"/>
    <w:rsid w:val="0001294A"/>
    <w:rsid w:val="00051B8A"/>
    <w:rsid w:val="00065515"/>
    <w:rsid w:val="00066A2B"/>
    <w:rsid w:val="00073B6C"/>
    <w:rsid w:val="00134494"/>
    <w:rsid w:val="00174B3B"/>
    <w:rsid w:val="0018259D"/>
    <w:rsid w:val="00203CB1"/>
    <w:rsid w:val="002074A3"/>
    <w:rsid w:val="002670C1"/>
    <w:rsid w:val="002873F7"/>
    <w:rsid w:val="003073B0"/>
    <w:rsid w:val="00357B6F"/>
    <w:rsid w:val="00360B57"/>
    <w:rsid w:val="00392EBF"/>
    <w:rsid w:val="003D0806"/>
    <w:rsid w:val="00416583"/>
    <w:rsid w:val="00416B6C"/>
    <w:rsid w:val="00467DE6"/>
    <w:rsid w:val="004C5FDE"/>
    <w:rsid w:val="0054275E"/>
    <w:rsid w:val="00542F76"/>
    <w:rsid w:val="005A4188"/>
    <w:rsid w:val="005D1E74"/>
    <w:rsid w:val="005E6E8A"/>
    <w:rsid w:val="00601A30"/>
    <w:rsid w:val="00647C6C"/>
    <w:rsid w:val="00676BBC"/>
    <w:rsid w:val="00691B56"/>
    <w:rsid w:val="006D21D0"/>
    <w:rsid w:val="006E393B"/>
    <w:rsid w:val="00702025"/>
    <w:rsid w:val="00704BF6"/>
    <w:rsid w:val="0073004A"/>
    <w:rsid w:val="00750747"/>
    <w:rsid w:val="00795CA8"/>
    <w:rsid w:val="007B286B"/>
    <w:rsid w:val="007F5B07"/>
    <w:rsid w:val="00892FB1"/>
    <w:rsid w:val="008B1658"/>
    <w:rsid w:val="00906449"/>
    <w:rsid w:val="00907A18"/>
    <w:rsid w:val="0093261D"/>
    <w:rsid w:val="009D51AD"/>
    <w:rsid w:val="00A12A20"/>
    <w:rsid w:val="00A946F2"/>
    <w:rsid w:val="00AA23AE"/>
    <w:rsid w:val="00AB4A62"/>
    <w:rsid w:val="00AE381C"/>
    <w:rsid w:val="00B678D7"/>
    <w:rsid w:val="00B70F8F"/>
    <w:rsid w:val="00B71254"/>
    <w:rsid w:val="00B8044F"/>
    <w:rsid w:val="00BA5369"/>
    <w:rsid w:val="00BF647D"/>
    <w:rsid w:val="00C16BB5"/>
    <w:rsid w:val="00C36E32"/>
    <w:rsid w:val="00C63CFB"/>
    <w:rsid w:val="00C859AC"/>
    <w:rsid w:val="00CA0B46"/>
    <w:rsid w:val="00CA4136"/>
    <w:rsid w:val="00CA5811"/>
    <w:rsid w:val="00D41B29"/>
    <w:rsid w:val="00D4604F"/>
    <w:rsid w:val="00D85048"/>
    <w:rsid w:val="00D968CD"/>
    <w:rsid w:val="00D979E2"/>
    <w:rsid w:val="00DC40CA"/>
    <w:rsid w:val="00DC524C"/>
    <w:rsid w:val="00E32C65"/>
    <w:rsid w:val="00E42887"/>
    <w:rsid w:val="00E54207"/>
    <w:rsid w:val="00F0448A"/>
    <w:rsid w:val="00F20E78"/>
    <w:rsid w:val="00F457C5"/>
    <w:rsid w:val="00FB649A"/>
    <w:rsid w:val="00FD19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5DFC"/>
  <w15:docId w15:val="{31D8FC21-E425-40C0-83DD-0A9863F6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A62"/>
    <w:pPr>
      <w:tabs>
        <w:tab w:val="center" w:pos="4819"/>
        <w:tab w:val="right" w:pos="9638"/>
      </w:tabs>
      <w:spacing w:after="0" w:line="240" w:lineRule="auto"/>
    </w:pPr>
    <w:rPr>
      <w:rFonts w:eastAsiaTheme="minorEastAsia"/>
      <w:lang w:eastAsia="lt-LT"/>
    </w:rPr>
  </w:style>
  <w:style w:type="character" w:customStyle="1" w:styleId="HeaderChar">
    <w:name w:val="Header Char"/>
    <w:basedOn w:val="DefaultParagraphFont"/>
    <w:link w:val="Header"/>
    <w:uiPriority w:val="99"/>
    <w:rsid w:val="00AB4A62"/>
    <w:rPr>
      <w:rFonts w:eastAsiaTheme="minorEastAsia"/>
      <w:lang w:eastAsia="lt-LT"/>
    </w:rPr>
  </w:style>
  <w:style w:type="table" w:styleId="TableGrid">
    <w:name w:val="Table Grid"/>
    <w:basedOn w:val="TableNormal"/>
    <w:uiPriority w:val="59"/>
    <w:rsid w:val="00AB4A62"/>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64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F647D"/>
  </w:style>
  <w:style w:type="paragraph" w:styleId="ListParagraph">
    <w:name w:val="List Paragraph"/>
    <w:basedOn w:val="Normal"/>
    <w:uiPriority w:val="34"/>
    <w:qFormat/>
    <w:rsid w:val="0070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5382</Words>
  <Characters>3069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Savickė</dc:creator>
  <cp:lastModifiedBy>Eglė Savickė</cp:lastModifiedBy>
  <cp:revision>2</cp:revision>
  <dcterms:created xsi:type="dcterms:W3CDTF">2018-05-29T09:03:00Z</dcterms:created>
  <dcterms:modified xsi:type="dcterms:W3CDTF">2018-05-29T09:03:00Z</dcterms:modified>
</cp:coreProperties>
</file>